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2B" w:rsidRDefault="004E2AF8">
      <w:pPr>
        <w:sectPr w:rsidR="00A92D2B">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rPr>
          <w:noProof/>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HpQEAABEDAAAOAAAAZHJzL2Uyb0RvYy54bWysUktu2zAQ3RfoHQjua0kOnBSC5SBpkG6K&#10;pEDaA9AUaREQOSyHtuQLpDfoqpvuey6fI0PasYNkV3QzJOfz5s0bzi9H27ONCmjANbyalJwpJ6E1&#10;btXw799uP3zkDKNwrejBqYZvFfLLxft388HXagod9K0KjEAc1oNveBejr4sCZaeswAl45SioIVgR&#10;6RlWRRvEQOi2L6ZleV4MEFofQCpE8t7sg3yR8bVWMt5rjSqyvuHELWYbsl0mWyzmol4F4TsjDzTE&#10;P7CwwjhqeoS6EVGwdTBvoKyRARB0nEiwBWhtpMoz0DRV+Wqah054lWchcdAfZcL/ByvvNl8DMy3t&#10;jjMnLK1o9+vn7vff3Z9HVmV9Bo81pT14SozjNYwpl3RLfiRnGnvUwaaTBmIUJ6W3R3XVGJkk56w6&#10;m16UM84kxaqymp2dzxJOcSr3AeNnBZalS8MDrS+rKjZfMO5Tn1NSNwe3pu+T/8Ql3eK4HA8El9Bu&#10;ifdAG244/liLoDgLsf8E+UMkFPRX60hIuUEq39ccUEn3TPHwR9JiX75z1uknL54AAAD//wMAUEsD&#10;BBQABgAIAAAAIQCAaDK74AAAAA4BAAAPAAAAZHJzL2Rvd25yZXYueG1sTI/NTsMwEITvSLyDtUjc&#10;qJ1AaBXiVBU/EgcuLeG+jbdJ1NiOYrdJ357tCW47mk+zM8V6tr040xg67zQkCwWCXO1N5xoN1ffH&#10;wwpEiOgM9t6RhgsFWJe3NwXmxk9uS+ddbASHuJCjhjbGIZcy1C1ZDAs/kGPv4EeLkeXYSDPixOG2&#10;l6lSz9Ji5/hDiwO9tlQfdyerIUazSS7Vuw2fP/PX29SqOsNK6/u7efMCItIc/2C41ufqUHKnvT85&#10;E0SvIU3SjFE2HlfLBMQVUaniOXu+sqelAlkW8v+M8hcAAP//AwBQSwECLQAUAAYACAAAACEAtoM4&#10;kv4AAADhAQAAEwAAAAAAAAAAAAAAAAAAAAAAW0NvbnRlbnRfVHlwZXNdLnhtbFBLAQItABQABgAI&#10;AAAAIQA4/SH/1gAAAJQBAAALAAAAAAAAAAAAAAAAAC8BAABfcmVscy8ucmVsc1BLAQItABQABgAI&#10;AAAAIQDrYH5HpQEAABEDAAAOAAAAAAAAAAAAAAAAAC4CAABkcnMvZTJvRG9jLnhtbFBLAQItABQA&#10;BgAIAAAAIQCAaDK74AAAAA4BAAAPAAAAAAAAAAAAAAAAAP8DAABkcnMvZG93bnJldi54bWxQSwUG&#10;AAAAAAQABADzAAAADAUAAAAA&#10;" filled="f" stroked="f">
            <v:textbox style="mso-fit-shape-to-text:t">
              <w:txbxContent>
                <w:p w:rsidR="00AE3977" w:rsidRDefault="0026660F">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w:t>
                  </w:r>
                  <w:r w:rsidR="00AE3977">
                    <w:rPr>
                      <w:rFonts w:ascii="楷体_GB2312" w:eastAsia="楷体_GB2312" w:hAnsi="楷体_GB2312" w:cs="楷体_GB2312" w:hint="eastAsia"/>
                      <w:color w:val="000000" w:themeColor="text1"/>
                      <w:kern w:val="0"/>
                      <w:sz w:val="44"/>
                      <w:szCs w:val="44"/>
                    </w:rPr>
                    <w:t>月</w:t>
                  </w:r>
                </w:p>
              </w:txbxContent>
            </v:textbox>
          </v:shape>
        </w:pict>
      </w:r>
      <w:r>
        <w:rPr>
          <w:noProof/>
        </w:rPr>
        <w:pict>
          <v:oval id="椭圆 8" o:spid="_x0000_s1027" style="position:absolute;left:0;text-align:left;margin-left:53.5pt;margin-top:232.45pt;width:121.95pt;height:121.9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DLCgIAAFgEAAAOAAAAZHJzL2Uyb0RvYy54bWysVEuO1DAQ3SNxB8t7OkmLgSbq9CxmNGwQ&#10;jBg4gNspdyz5J9t0py/AKViy5VhwDsp2kuYnFogsHFf51at6lXK216NW5Ag+SGs62qxqSsBw20tz&#10;6Oj7d3dPNpSEyEzPlDXQ0TMEer17/Gh7ci2s7WBVD54giQntyXV0iNG1VRX4AJqFlXVg8FBYr1lE&#10;0x+q3rMTsmtVrev6WXWyvnfecggBvbflkO4yvxDA4xshAkSiOoq1xbz6vO7TWu22rD145gbJpzLY&#10;P1ShmTSYdKG6ZZGRD17+RqUl9zZYEVfc6soKITlkDaimqX9R8zAwB1kLNie4pU3h/9Hy18d7T2Tf&#10;0ReUGKbxE337/OXrp49kk3pzcqFFyIO795MVcJuEjsLr9EYJZMz9PC/9hDESjs7m6unm+bqhhOPZ&#10;bCBPdQl3PsSXYDVJm46CUtKFpJm17PgqxIKeUckdrJL9nVQqG2lO4EZ5cmT4hfeHJlWN/D+hlElY&#10;Y1NUOU6eKokrcvIunhUknDJvQWBLUMA6F5KH8ZKEcQ4mNuVoYD2U3Fc1PnP2uaxcSyZMzALzL9wT&#10;wYwsJDN3qXLCp1DIs7wE138rrAQvETmzNXEJ1tJY/ycChaqmzAU/N6m0JnUpjvsxj0tGJs/e9mcc&#10;IR/VjS2XjBk+WLxjPPpMl1A4vrkX01VL9+NHOye6/BB23wEAAP//AwBQSwMEFAAGAAgAAAAhAG9A&#10;toLiAAAACwEAAA8AAABkcnMvZG93bnJldi54bWxMj81OwzAQhO9IvIO1SNyoDWnaEOJUiL9LgaoB&#10;CXFzY5NEjdeR7Tbh7VlOcNvRjma+KVaT7dnR+NA5lHA5E8AM1k532Eh4f3u8yICFqFCr3qGR8G0C&#10;rMrTk0Ll2o24NccqNoxCMORKQhvjkHMe6tZYFWZuMEi/L+etiiR9w7VXI4Xbnl8JseBWdUgNrRrM&#10;XWvqfXWwEp4/XveJT5/uNy8P67ESSdpV608pz8+m2xtg0Uzxzwy/+IQOJTHt3AF1YD1psaQtUcJ8&#10;Mb8GRo4kFXTsJCxFlgEvC/5/Q/kDAAD//wMAUEsBAi0AFAAGAAgAAAAhALaDOJL+AAAA4QEAABMA&#10;AAAAAAAAAAAAAAAAAAAAAFtDb250ZW50X1R5cGVzXS54bWxQSwECLQAUAAYACAAAACEAOP0h/9YA&#10;AACUAQAACwAAAAAAAAAAAAAAAAAvAQAAX3JlbHMvLnJlbHNQSwECLQAUAAYACAAAACEA77hgywoC&#10;AABYBAAADgAAAAAAAAAAAAAAAAAuAgAAZHJzL2Uyb0RvYy54bWxQSwECLQAUAAYACAAAACEAb0C2&#10;guIAAAALAQAADwAAAAAAAAAAAAAAAABkBAAAZHJzL2Rvd25yZXYueG1sUEsFBgAAAAAEAAQA8wAA&#10;AHMFAAAAAA==&#10;" fillcolor="white [3212]" stroked="f" strokeweight="1pt">
            <v:stroke joinstyle="miter"/>
            <v:textbox>
              <w:txbxContent>
                <w:p w:rsidR="00AE3977" w:rsidRDefault="00AE3977">
                  <w:pPr>
                    <w:jc w:val="center"/>
                  </w:pPr>
                </w:p>
              </w:txbxContent>
            </v:textbox>
          </v:oval>
        </w:pict>
      </w:r>
      <w:r>
        <w:rPr>
          <w:noProof/>
        </w:rPr>
        <w:pict>
          <v:rect id="矩形 14" o:spid="_x0000_s1028" style="position:absolute;left:0;text-align:left;margin-left:33.6pt;margin-top:256.75pt;width:160.65pt;height:69.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yanwEAAAADAAAOAAAAZHJzL2Uyb0RvYy54bWysUktu2zAU3BfoHQjua8mM7biC6aBAkGyC&#10;NkDaA9AUaREQP+GjLfk0AbrrIXqcotfoI+UkRbsrunki9YbDmXncXI22J0cVwXjH6XxWU6Kc9K1x&#10;e06/fL55t6YEknCt6L1TnJ4U0Kvt2zebITSK+c73rYoESRw0Q+C0Syk0VQWyU1bAzAflsKl9tCLh&#10;Nu6rNooB2W1fsbpeVYOPbYheKgD8ez016bbwa61k+qQ1qER6TlFbKjWWusu12m5Es48idEaeZYh/&#10;UGGFcXjpC9W1SIIcovmLyhoZPXidZtLbymttpCoe0M28/sPNQyeCKl4wHAgvMcH/o5Ufj/eRmBZn&#10;t6TECYsz+vn07cf3r2S+yOkMARoEPYT7eN4BLrPVUUebv2iCjJwu2OqSYcQnTi/Yqr5kyylcNSYi&#10;sc/qRc2WeIlExHp98R7ByFi9EoUI6VZ5S/KC04jDK5mK4x2kCfoMwXNZ2CQlr9K4G4sN9ix659sT&#10;WhtwtpzC40HEHKXAMx8Oyd+YwpiPTsAzI8ZcNJ2fRJ7j7/uCen24218AAAD//wMAUEsDBBQABgAI&#10;AAAAIQCb66j14AAAAAoBAAAPAAAAZHJzL2Rvd25yZXYueG1sTI/dToNAEEbvTXyHzZh4Y+xSKj8i&#10;S2OqJrV3Yh9ggRGw7Cxhty2+vdMrvZvJd/LNmXw9m0GccHK9JQXLRQACqbZNT62C/efbfQrCeU2N&#10;Hiyhgh90sC6ur3KdNfZMH3gqfSu4hFymFXTej5mUru7QaLewIxJnX3Yy2vM6tbKZ9JnLzSDDIIil&#10;0T3xhU6PuOmwPpRHo+B997Dbb7by+/DYv9xtkzKQVfyq1O3N/PwEwuPs/2C46LM6FOxU2SM1TgwK&#10;4iRkUkG0XEUgGFilKQ8VJ1GYgCxy+f+F4hcAAP//AwBQSwECLQAUAAYACAAAACEAtoM4kv4AAADh&#10;AQAAEwAAAAAAAAAAAAAAAAAAAAAAW0NvbnRlbnRfVHlwZXNdLnhtbFBLAQItABQABgAIAAAAIQA4&#10;/SH/1gAAAJQBAAALAAAAAAAAAAAAAAAAAC8BAABfcmVscy8ucmVsc1BLAQItABQABgAIAAAAIQAC&#10;zbyanwEAAAADAAAOAAAAAAAAAAAAAAAAAC4CAABkcnMvZTJvRG9jLnhtbFBLAQItABQABgAIAAAA&#10;IQCb66j14AAAAAoBAAAPAAAAAAAAAAAAAAAAAPkDAABkcnMvZG93bnJldi54bWxQSwUGAAAAAAQA&#10;BADzAAAABgUAAAAA&#10;" filled="f" stroked="f">
            <v:textbox style="mso-fit-shape-to-text:t">
              <w:txbxContent>
                <w:p w:rsidR="00AE3977" w:rsidRDefault="00AE3977">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Pr>
          <w:noProof/>
        </w:rPr>
        <w:pict>
          <v:oval id="椭圆 9" o:spid="_x0000_s1029" style="position:absolute;left:0;text-align:left;margin-left:62.2pt;margin-top:242.75pt;width:103.45pt;height:103.4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QkHQIAAGUEAAAOAAAAZHJzL2Uyb0RvYy54bWysVEuOEzEQ3SNxB8t7pj8hkLTSmcWMwgbB&#10;iBkO4LjttCW3bdkm6VyAU7Bky7HgHFTZnR5+YoHIwnHZr175PZd7cz0OmhyFD8qallZXJSXCcNsp&#10;c2jp+4fdsxUlITLTMW2NaOlZBHq9ffpkc3KNqG1vdSc8ARITmpNraR+ja4oi8F4MLFxZJwxsSusH&#10;FiH0h6Lz7ATsgy7qsnxRnKzvnLdchACrt3mTbhO/lILHt1IGEYluKZwtptGncY9jsd2w5uCZ6xWf&#10;jsH+4RQDUwaKzlS3LDLywavfqAbFvQ1Wxituh8JKqbhIGkBNVf6i5r5nTiQtYE5ws03h/9HyN8c7&#10;T1QHdwf2GDbAHX37/OXrp49kjeacXGgAc+/u/BQFmKLSUfoB/0EDGVv6crVePweKc0sX5ape18vs&#10;rRgj4bBfLarFqlpSwgFxCYCyeGRyPsRXwg4EJy0VWisXUD9r2PF1iBl9QeFysFp1O6V1Cvxhf6M9&#10;OTK462pXr5dJART4CaYNgo3FtMyIKwUKzdLSLJ61QJw274QEf0BBnU6SOlPMdRjnwsQqb/WsE7n8&#10;soQfGoDVsZcxI0WJEJkl1J+5J4ILMpNcuDPNhMdUkRp7Ti7/drCcPGekytbEOXlQxvo/EWhQNVXO&#10;+ItJ2Rp0KY77MfXOApG4srfdGfrJR31j84tjhvcWHhyPPtEhCno5eTG9O3wsP8ap0OPXYfsdAAD/&#10;/wMAUEsDBBQABgAIAAAAIQAAye7k3wAAAAsBAAAPAAAAZHJzL2Rvd25yZXYueG1sTI/BTsMwEETv&#10;SPyDtUhcKuo0caomxKlQJc4oCQeObrwkEfY6it02/D3mBMfRPs28rY6rNeyKi58cSdhtE2BIvdMT&#10;DRLeu9enAzAfFGllHKGEb/RwrO/vKlVqd6MGr20YWCwhXyoJYwhzybnvR7TKb92MFG+fbrEqxLgM&#10;XC/qFsut4WmS7LlVE8WFUc14GrH/ai9WQrHqTefmOS8689Zq0Yhmc/qQ8vFhfXkGFnANfzD86kd1&#10;qKPT2V1Ie2ZiToWIqARxyHNgkciyXQbsLGFfpAJ4XfH/P9Q/AAAA//8DAFBLAQItABQABgAIAAAA&#10;IQC2gziS/gAAAOEBAAATAAAAAAAAAAAAAAAAAAAAAABbQ29udGVudF9UeXBlc10ueG1sUEsBAi0A&#10;FAAGAAgAAAAhADj9If/WAAAAlAEAAAsAAAAAAAAAAAAAAAAALwEAAF9yZWxzLy5yZWxzUEsBAi0A&#10;FAAGAAgAAAAhAPS6VCQdAgAAZQQAAA4AAAAAAAAAAAAAAAAALgIAAGRycy9lMm9Eb2MueG1sUEsB&#10;Ai0AFAAGAAgAAAAhAADJ7uTfAAAACwEAAA8AAAAAAAAAAAAAAAAAdwQAAGRycy9kb3ducmV2Lnht&#10;bFBLBQYAAAAABAAEAPMAAACDBQAAAAA=&#10;" fillcolor="#1f2959" stroked="f" strokeweight="1pt">
            <v:stroke joinstyle="miter"/>
            <v:textbox>
              <w:txbxContent>
                <w:p w:rsidR="00AE3977" w:rsidRDefault="00AE3977">
                  <w:pPr>
                    <w:jc w:val="center"/>
                  </w:pPr>
                </w:p>
              </w:txbxContent>
            </v:textbox>
          </v:oval>
        </w:pict>
      </w:r>
      <w:r>
        <w:rPr>
          <w:noProof/>
        </w:rPr>
        <w:pict>
          <v:group id="组合 13" o:spid="_x0000_s1040" style="position:absolute;left:0;text-align:left;margin-left:1.25pt;margin-top:821.7pt;width:595.25pt;height:21.45pt;z-index:251652608"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QzswIAACwIAAAOAAAAZHJzL2Uyb0RvYy54bWzsVc1u1DAQviPxDlbubOKwv1F3K7HL9oKg&#10;ovAAruP8SI5t2e5m986BI2+AxK3PgHicitdgbCcpLSuEiiou7MEbe2a+mfk8Mz453Tcc7Zg2tRTL&#10;CI+SCDFBZV6Lchm9f7d9No+QsUTkhEvBltGBmeh09fTJSasylspK8pxpBCDCZK1aRpW1KotjQyvW&#10;EDOSigkQFlI3xMJWl3GuSQvoDY/TJJnGrdS50pIyY+B0E4TRyuMXBaP2TVEYZhFfRhCb9av266Vb&#10;49UJyUpNVFXTLgzygCgaUgtwOkBtiCXoSte/QDU11dLIwo6obGJZFDVlPgfIBif3sjnT8kr5XMqs&#10;LdVAE1B7j6cHw9LXu3ON6hzu7nmEBGngjr5//XDz6SOCA2CnVWUGSmdaXahz3R2UYecS3he6cf+Q&#10;Ctp7Xg8Dr2xvEYXD2WSymM4mEaIgS2fpGE8C8bSC23FmeDwH9yDF0+ki7YUvO3uMF0lnPU4XThr3&#10;jmMX3xBOq6CKzC1R5u+IuqiIYp5/4zjoiJoNPH2+vvn2BU1dQM4zqAwcmcwAXUcIOpZpzxPG6ZDm&#10;/E6aJFPa2DMmG+Q+lpGGyvYFR3avjA2M9CrOq5G8zrc1536jy8s112hHoAu2mxdrjDv0O2pcOGUh&#10;nVlAdCfAcJ+M/7IHzpweF29ZAZUDt5f6SHzPssEPoZQJi4OoIjkL7icJ/Hrvrsudhb9QD+iQC/A/&#10;YHcAvWYA6bFDlJ2+M2W+5Qfj5HeBBePBwnuWwg7GTS2kPgbAIavOc9DvSQrUOJYuZX6ActGWr2WY&#10;PETQSsLgoVZ7Y6cFpRoq59FrFqZw19uhZmcuBhfCH9VsOk0AoOtOPxWA6b43k9kcBqvr7HH6aEWL&#10;t+li0nf+/6L950Xrxy48Sb5xu+fTvXk/731X3D7yqx8AAAD//wMAUEsDBBQABgAIAAAAIQClXuEE&#10;4AAAAAwBAAAPAAAAZHJzL2Rvd25yZXYueG1sTI9Nb4JAEIbvTfofNtOkt7ogSpSyGGPankyTapPG&#10;2wojENlZwq6A/77DqT3OO0/ej3Qzmkb02LnakoJwFoBAym1RU6ng+/j+sgLhvKZCN5ZQwR0dbLLH&#10;h1QnhR3oC/uDLwWbkEu0gsr7NpHS5RUa7Wa2ReLfxXZGez67UhadHtjcNHIeBLE0uiZOqHSLuwrz&#10;6+FmFHwMethG4Vu/v15299Nx+fmzD1Gp56dx+wrC4+j/YJjqc3XIuNPZ3qhwolEwXzLIcryIFiAm&#10;IFxHvO48aas4Apml8v+I7BcAAP//AwBQSwECLQAUAAYACAAAACEAtoM4kv4AAADhAQAAEwAAAAAA&#10;AAAAAAAAAAAAAAAAW0NvbnRlbnRfVHlwZXNdLnhtbFBLAQItABQABgAIAAAAIQA4/SH/1gAAAJQB&#10;AAALAAAAAAAAAAAAAAAAAC8BAABfcmVscy8ucmVsc1BLAQItABQABgAIAAAAIQDfpJQzswIAACwI&#10;AAAOAAAAAAAAAAAAAAAAAC4CAABkcnMvZTJvRG9jLnhtbFBLAQItABQABgAIAAAAIQClXuEE4AAA&#10;AAwBAAAPAAAAAAAAAAAAAAAAAA0FAABkcnMvZG93bnJldi54bWxQSwUGAAAAAAQABADzAAAAGgYA&#10;AAAA&#10;">
            <v:rect id="矩形 6" o:spid="_x0000_s1042" style="position:absolute;left:1483;top:16692;width:1125;height:4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aSxAAAANoAAAAPAAAAZHJzL2Rvd25yZXYueG1sRI/RasJA&#10;FETfC/2H5RZ8azYWbDV1Fa1YCipo9ANus9ckmL0bd7ea/n1XKPg4zMwZZjztTCMu5HxtWUE/SUEQ&#10;F1bXXCo47JfPQxA+IGtsLJOCX/IwnTw+jDHT9so7uuShFBHCPkMFVQhtJqUvKjLoE9sSR+9oncEQ&#10;pSuldniNcNPIlzR9lQZrjgsVtvRRUXHKf4wCN8hNSM/zzWhZUzH/XK+2w8W3Ur2nbvYOIlAX7uH/&#10;9pdW8Aa3K/EGyMkfAAAA//8DAFBLAQItABQABgAIAAAAIQDb4fbL7gAAAIUBAAATAAAAAAAAAAAA&#10;AAAAAAAAAABbQ29udGVudF9UeXBlc10ueG1sUEsBAi0AFAAGAAgAAAAhAFr0LFu/AAAAFQEAAAsA&#10;AAAAAAAAAAAAAAAAHwEAAF9yZWxzLy5yZWxzUEsBAi0AFAAGAAgAAAAhAHC4hpLEAAAA2gAAAA8A&#10;AAAAAAAAAAAAAAAABwIAAGRycy9kb3ducmV2LnhtbFBLBQYAAAAAAwADALcAAAD4AgAAAAA=&#10;" fillcolor="#fdbc11" stroked="f" strokeweight="1pt"/>
            <v:rect id="矩形 7" o:spid="_x0000_s1041" style="position:absolute;left:2608;top:16693;width:10780;height:4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sRvwAAANoAAAAPAAAAZHJzL2Rvd25yZXYueG1sRE/LisIw&#10;FN0L/kO4wuw0VZhBalNRmYFZzGaq4PbS3D40uSlNrO3fTxYDLg/nne1Ha8RAvW8dK1ivEhDEpdMt&#10;1wou56/lFoQPyBqNY1IwkYd9Pp9lmGr35F8ailCLGMI+RQVNCF0qpS8bsuhXriOOXOV6iyHCvpa6&#10;x2cMt0ZukuRDWmw5NjTY0amh8l48rIJN2D6Ot/Y6mc7cBqzeq5/7p1TqbTEediACjeEl/nd/awVx&#10;a7wSb4DM/wAAAP//AwBQSwECLQAUAAYACAAAACEA2+H2y+4AAACFAQAAEwAAAAAAAAAAAAAAAAAA&#10;AAAAW0NvbnRlbnRfVHlwZXNdLnhtbFBLAQItABQABgAIAAAAIQBa9CxbvwAAABUBAAALAAAAAAAA&#10;AAAAAAAAAB8BAABfcmVscy8ucmVsc1BLAQItABQABgAIAAAAIQD0ONsRvwAAANoAAAAPAAAAAAAA&#10;AAAAAAAAAAcCAABkcnMvZG93bnJldi54bWxQSwUGAAAAAAMAAwC3AAAA8wIAAAAA&#10;" fillcolor="#1f2959" stroked="f" strokeweight="1pt"/>
          </v:group>
        </w:pict>
      </w:r>
      <w:r>
        <w:rPr>
          <w:noProof/>
        </w:rPr>
        <w:pict>
          <v:group id="组合 4" o:spid="_x0000_s1030" style="position:absolute;left:0;text-align:left;margin-left:-2.5pt;margin-top:0;width:600.25pt;height:308.5pt;z-index:-251658752" coordorigin="13622,283" coordsize="12005,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Rm6AIAAAEHAAAOAAAAZHJzL2Uyb0RvYy54bWy8Vctu1DAU3SPxD5b3NI/Oo42aqWhLu0FQ&#10;UfgAj+M8pMQOtmeS2SNgyYoVEoIdEn+A+JyW3+D6kUwphUWRmIXHj/s899ybg8O+qdGaSVUJnuJo&#10;J8SIcSqyihcpfvH89MEeRkoTnpFacJbiDVP4cHH/3kHXJiwWpagzJhEY4Srp2hSXWrdJEChasoao&#10;HdEyDo+5kA3RcJRFkEnSgfWmDuIwnAWdkFkrBWVKwe2Je8QLaz/PGdVP81wxjeoUQ2zartKuS7MG&#10;iwOSFJK0ZUV9GOQOUTSk4uB0NHVCNEErWf1mqqmoFErkeoeKJhB5XlFmc4BsovBGNmdSrFqbS5F0&#10;RTvCBNDewOnOZumT9blEVZbiCUacNFCiH99eXb57iyYGm64tEhA5k+1Fey79ReFOJt0+l435h0RQ&#10;b1HdjKiyXiMKl/NZvBvNpxhReJuE++Fs7nGnJRTH6EW7szjGCN7jvV1XE1o+8voR1NlrzyaT2DwH&#10;g+fABDjG07VAIrXFSf0bThclaZmFXxkQPE6zEaePXy6/f0ZTh5MVGUFSiQK8bkHolkwHnK7nGTmI&#10;xjxJ0kqlz5hokNmkWAKzLeHI+rHSDpJBxLhVoq6y06qu7UEWy+NaojWBLjg9OTqOIo/iL2I1N8Jc&#10;GDVn0dwAxEM2dqc3NTNyNX/GcmAOlC+2kdieZaMfQinjOnJPJcmYcz8N4Td4N11uNGxFrUFjOQf/&#10;o21vYJB0RgbbLkovb1SZbflROfxbYE551LCeBdejclNxIW8zUENW3rOTH0By0BiUliLbAF+kro+F&#10;mzyE01LA4KFaWmXPVdNi/4G0UHDf3Vfv31x9+Hr16TWKbBmMeyC3YS7S/ZEw3WgCNPd/4vA8jvdt&#10;t07D2AoD8L5Z90JoYNvpQGE7Qu7O4S0Tt8GYne6XvR9ZPlAPdwdzPMXq5YpIhq+Bb0qr2ocrDdS2&#10;vWKsOB1fOpgadmfnrGWj/yaYQX79bKW2X67FTwAAAP//AwBQSwMEFAAGAAgAAAAhAOadYaTgAAAA&#10;CAEAAA8AAABkcnMvZG93bnJldi54bWxMj0FrwkAQhe+F/odlCr3pJtZITTMRkbYnKVQLxduYHZNg&#10;djdk1yT++66nenkwvOG972WrUTei587V1iDE0wgEm8Kq2pQIP/uPySsI58koaqxhhCs7WOWPDxml&#10;yg7mm/udL0UIMS4lhMr7NpXSFRVrclPbsgneyXaafDi7UqqOhhCuGzmLooXUVJvQUFHLm4qL8+6i&#10;ET4HGtYv8Xu/PZ8218M++frdxoz4/DSu30B4Hv3/M9zwAzrkgeloL0Y50SBMkjDFIwS9ufEySUAc&#10;ERbz+Qxknsn7AfkfAAAA//8DAFBLAQItABQABgAIAAAAIQC2gziS/gAAAOEBAAATAAAAAAAAAAAA&#10;AAAAAAAAAABbQ29udGVudF9UeXBlc10ueG1sUEsBAi0AFAAGAAgAAAAhADj9If/WAAAAlAEAAAsA&#10;AAAAAAAAAAAAAAAALwEAAF9yZWxzLy5yZWxzUEsBAi0AFAAGAAgAAAAhAAG3JGboAgAAAQcAAA4A&#10;AAAAAAAAAAAAAAAALgIAAGRycy9lMm9Eb2MueG1sUEsBAi0AFAAGAAgAAAAhAOadYaTgAAAACAEA&#10;AA8AAAAAAAAAAAAAAAAAQgUAAGRycy9kb3ducmV2LnhtbFBLBQYAAAAABAAEAPMAAABPBgAAAAA=&#10;">
            <v:rect id="矩形 5" o:spid="_x0000_s1031" style="position:absolute;left:13622;top:283;width:12005;height:61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MJwwAAANoAAAAPAAAAZHJzL2Rvd25yZXYueG1sRI/RagIx&#10;FETfBf8hXKFvmlWo6GoUtVgKraCrH3DdXHcXNzfbJNXt3zcFwcdhZs4w82VranEj5yvLCoaDBARx&#10;bnXFhYLTcdufgPABWWNtmRT8koflotuZY6rtnQ90y0IhIoR9igrKEJpUSp+XZNAPbEMcvYt1BkOU&#10;rpDa4T3CTS1HSTKWBiuOCyU2tCkpv2Y/RoF7zUxIvte76baifP3+9bmfvJ2Veum1qxmIQG14hh/t&#10;D61gDP9X4g2Qiz8AAAD//wMAUEsBAi0AFAAGAAgAAAAhANvh9svuAAAAhQEAABMAAAAAAAAAAAAA&#10;AAAAAAAAAFtDb250ZW50X1R5cGVzXS54bWxQSwECLQAUAAYACAAAACEAWvQsW78AAAAVAQAACwAA&#10;AAAAAAAAAAAAAAAfAQAAX3JlbHMvLnJlbHNQSwECLQAUAAYACAAAACEAH/QjCcMAAADaAAAADwAA&#10;AAAAAAAAAAAAAAAHAgAAZHJzL2Rvd25yZXYueG1sUEsFBgAAAAADAAMAtwAAAPcCAAAAAA==&#10;" fillcolor="#fdbc11" stroked="f" strokeweight="1pt"/>
            <v:shape id="_x0000_s1032" type="#_x0000_t202" style="position:absolute;left:17229;top:5021;width:8083;height:13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AE3977" w:rsidRDefault="00AE3977">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Pr>
          <w:noProof/>
        </w:rPr>
        <w:pict>
          <v:rect id="矩形 11" o:spid="_x0000_s1033" style="position:absolute;left:0;text-align:left;margin-left:184.75pt;margin-top:286.6pt;width:339.65pt;height:31.25pt;z-index:25165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SMjAEAAPMCAAAOAAAAZHJzL2Uyb0RvYy54bWysUktOwzAQ3SNxB8t7mqalUKKmFRKCDYJK&#10;hQO4jt1Yij/ymCY9DRI7DsFxENdg7JYWwQ6xGXs+fp73ZiazTjdkLTwoa0qa9/qUCMNtpcyqpI8P&#10;1ydjSiAwU7HGGlHSjQA6mx4fTVpXiIGtbVMJTxDEQNG6ktYhuCLLgNdCM+hZJwwmpfWaBXT9Kqs8&#10;axFdN9mg3z/LWusr5y0XABi92ibpNOFLKXi4lxJEIE1JsbeQrE92GW02nbBi5ZmrFd+1wf7QhWbK&#10;4Kd7qCsWGHny6heUVtxbsDL0uNWZlVJxkTggm7z/g82iZk4kLigOuL1M8H+w/G4990RVOLsBJYZp&#10;nNHH8+v72wvJ86hO66DAooWb+50HeI1UO+l1PJEE6ZKim72ioguEY/B0mA9HoxElHHPDi7Px+SiC&#10;ZofXzkO4EVaTeCmpx4klIdn6FsK29KsE38Vutv/HW+iWXeo9gcbI0lYb5NPiQEtqcOMSFrjLp2Cv&#10;VcI7lO3wUNnU0W4L4ui++6nqsKvTTwAAAP//AwBQSwMEFAAGAAgAAAAhAOBmafDhAAAADAEAAA8A&#10;AABkcnMvZG93bnJldi54bWxMj0FOwzAQRfdI3MEaJDaI2iRNWkKcCiGgUrui9ABuPCQW8TiKnTTc&#10;HncFy9E8/f9+uZltxyYcvHEk4WEhgCHVThtqJBw/3+7XwHxQpFXnCCX8oIdNdX1VqkK7M33gdAgN&#10;iyHkCyWhDaEvOPd1i1b5heuR4u/LDVaFeA4N14M6x3Db8USInFtlKDa0qseXFuvvw2glLN+T3au5&#10;E3tjp1Edd3wQW9pLeXszPz8BCziHPxgu+lEdquh0ciNpzzoJaf6YRVRCtkoTYBdCLNdxzUlCnmYr&#10;4FXJ/4+ofgEAAP//AwBQSwECLQAUAAYACAAAACEAtoM4kv4AAADhAQAAEwAAAAAAAAAAAAAAAAAA&#10;AAAAW0NvbnRlbnRfVHlwZXNdLnhtbFBLAQItABQABgAIAAAAIQA4/SH/1gAAAJQBAAALAAAAAAAA&#10;AAAAAAAAAC8BAABfcmVscy8ucmVsc1BLAQItABQABgAIAAAAIQACg3SMjAEAAPMCAAAOAAAAAAAA&#10;AAAAAAAAAC4CAABkcnMvZTJvRG9jLnhtbFBLAQItABQABgAIAAAAIQDgZmnw4QAAAAwBAAAPAAAA&#10;AAAAAAAAAAAAAOYDAABkcnMvZG93bnJldi54bWxQSwUGAAAAAAQABADzAAAA9AQAAAAA&#10;" filled="f" stroked="f">
            <v:textbox style="mso-fit-shape-to-text:t">
              <w:txbxContent>
                <w:p w:rsidR="00AE3977" w:rsidRDefault="00AE3977"/>
              </w:txbxContent>
            </v:textbox>
          </v:rect>
        </w:pict>
      </w:r>
    </w:p>
    <w:p w:rsidR="00A92D2B" w:rsidRDefault="00A92D2B"/>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68385F">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A92D2B" w:rsidRDefault="0068385F">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A92D2B" w:rsidRDefault="00A92D2B">
      <w:pPr>
        <w:rPr>
          <w:rFonts w:ascii="黑体" w:eastAsia="黑体" w:hAnsi="黑体" w:cs="黑体"/>
          <w:sz w:val="56"/>
          <w:szCs w:val="72"/>
        </w:rPr>
      </w:pPr>
    </w:p>
    <w:p w:rsidR="00A92D2B" w:rsidRDefault="0068385F">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A92D2B" w:rsidRDefault="00A92D2B">
      <w:pPr>
        <w:spacing w:line="360" w:lineRule="auto"/>
        <w:jc w:val="center"/>
        <w:rPr>
          <w:rFonts w:ascii="黑体" w:eastAsia="黑体" w:hAnsi="黑体" w:cs="黑体"/>
          <w:sz w:val="56"/>
          <w:szCs w:val="72"/>
        </w:rPr>
      </w:pPr>
    </w:p>
    <w:p w:rsidR="00A92D2B" w:rsidRDefault="00A92D2B">
      <w:pPr>
        <w:spacing w:line="600" w:lineRule="auto"/>
        <w:jc w:val="center"/>
        <w:rPr>
          <w:rFonts w:ascii="黑体" w:eastAsia="黑体" w:hAnsi="黑体" w:cs="黑体"/>
          <w:sz w:val="56"/>
          <w:szCs w:val="72"/>
        </w:rPr>
      </w:pPr>
    </w:p>
    <w:p w:rsidR="00A92D2B" w:rsidRDefault="00A92D2B">
      <w:pPr>
        <w:spacing w:line="600" w:lineRule="auto"/>
        <w:jc w:val="center"/>
        <w:rPr>
          <w:rFonts w:ascii="黑体" w:eastAsia="黑体" w:hAnsi="黑体" w:cs="黑体"/>
          <w:sz w:val="56"/>
          <w:szCs w:val="72"/>
        </w:rPr>
      </w:pPr>
    </w:p>
    <w:p w:rsidR="00A92D2B" w:rsidRDefault="00A92D2B">
      <w:pPr>
        <w:spacing w:line="600" w:lineRule="auto"/>
        <w:jc w:val="center"/>
        <w:rPr>
          <w:rFonts w:ascii="黑体" w:eastAsia="黑体" w:hAnsi="黑体" w:cs="黑体"/>
          <w:sz w:val="56"/>
          <w:szCs w:val="72"/>
        </w:rPr>
      </w:pPr>
    </w:p>
    <w:p w:rsidR="00A92D2B" w:rsidRDefault="00A92D2B">
      <w:pPr>
        <w:spacing w:line="600" w:lineRule="auto"/>
        <w:jc w:val="center"/>
        <w:rPr>
          <w:rFonts w:ascii="黑体" w:eastAsia="黑体" w:hAnsi="黑体" w:cs="黑体"/>
          <w:sz w:val="56"/>
          <w:szCs w:val="72"/>
        </w:rPr>
      </w:pPr>
    </w:p>
    <w:p w:rsidR="00A92D2B" w:rsidRDefault="00A92D2B">
      <w:pPr>
        <w:spacing w:line="480" w:lineRule="auto"/>
        <w:jc w:val="center"/>
        <w:rPr>
          <w:rFonts w:ascii="黑体" w:eastAsia="黑体" w:hAnsi="黑体" w:cs="黑体"/>
          <w:sz w:val="56"/>
          <w:szCs w:val="72"/>
        </w:rPr>
      </w:pPr>
    </w:p>
    <w:p w:rsidR="00A92D2B" w:rsidRDefault="00A92D2B">
      <w:pPr>
        <w:spacing w:line="480" w:lineRule="auto"/>
        <w:jc w:val="center"/>
        <w:rPr>
          <w:rFonts w:ascii="黑体" w:eastAsia="黑体" w:hAnsi="黑体" w:cs="黑体"/>
          <w:sz w:val="56"/>
          <w:szCs w:val="72"/>
        </w:rPr>
      </w:pPr>
    </w:p>
    <w:p w:rsidR="00A92D2B" w:rsidRDefault="00A92D2B">
      <w:pPr>
        <w:spacing w:line="480" w:lineRule="auto"/>
        <w:jc w:val="center"/>
        <w:rPr>
          <w:rFonts w:ascii="黑体" w:eastAsia="黑体" w:hAnsi="黑体" w:cs="黑体"/>
          <w:sz w:val="56"/>
          <w:szCs w:val="72"/>
        </w:rPr>
      </w:pPr>
    </w:p>
    <w:p w:rsidR="00A92D2B" w:rsidRDefault="0068385F">
      <w:pPr>
        <w:snapToGrid w:val="0"/>
        <w:jc w:val="center"/>
        <w:rPr>
          <w:rFonts w:ascii="宋体" w:eastAsia="宋体" w:hAnsi="宋体" w:cs="宋体"/>
          <w:color w:val="000000"/>
          <w:kern w:val="0"/>
          <w:sz w:val="20"/>
          <w:szCs w:val="20"/>
        </w:rPr>
      </w:pPr>
      <w:r>
        <w:rPr>
          <w:rFonts w:ascii="楷体_GB2312" w:eastAsia="楷体_GB2312" w:hAnsi="楷体_GB2312" w:cs="楷体_GB2312" w:hint="eastAsia"/>
          <w:color w:val="000000" w:themeColor="text1"/>
          <w:kern w:val="0"/>
          <w:sz w:val="44"/>
          <w:szCs w:val="44"/>
        </w:rPr>
        <w:t>香河县工商业联合会</w:t>
      </w:r>
    </w:p>
    <w:p w:rsidR="00A92D2B" w:rsidRDefault="00A92D2B">
      <w:pPr>
        <w:snapToGrid w:val="0"/>
        <w:jc w:val="center"/>
        <w:rPr>
          <w:rFonts w:ascii="宋体" w:eastAsia="宋体" w:hAnsi="宋体" w:cs="宋体"/>
          <w:color w:val="000000"/>
          <w:kern w:val="0"/>
          <w:sz w:val="20"/>
          <w:szCs w:val="20"/>
        </w:rPr>
      </w:pPr>
    </w:p>
    <w:p w:rsidR="00A92D2B" w:rsidRDefault="00A92D2B">
      <w:pPr>
        <w:snapToGrid w:val="0"/>
        <w:jc w:val="center"/>
        <w:rPr>
          <w:rFonts w:ascii="宋体" w:eastAsia="宋体" w:hAnsi="宋体" w:cs="宋体"/>
          <w:color w:val="000000"/>
          <w:kern w:val="0"/>
          <w:sz w:val="20"/>
          <w:szCs w:val="20"/>
        </w:rPr>
      </w:pPr>
    </w:p>
    <w:p w:rsidR="00A92D2B" w:rsidRDefault="0026660F">
      <w:pPr>
        <w:snapToGrid w:val="0"/>
        <w:jc w:val="center"/>
        <w:rPr>
          <w:rFonts w:ascii="楷体_GB2312" w:eastAsia="楷体_GB2312" w:hAnsi="楷体_GB2312" w:cs="楷体_GB2312"/>
          <w:color w:val="000000" w:themeColor="text1"/>
          <w:kern w:val="0"/>
          <w:sz w:val="44"/>
          <w:szCs w:val="44"/>
        </w:rPr>
        <w:sectPr w:rsidR="00A92D2B">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二〇二〇年九</w:t>
      </w:r>
      <w:r w:rsidR="0068385F">
        <w:rPr>
          <w:rFonts w:ascii="楷体_GB2312" w:eastAsia="楷体_GB2312" w:hAnsi="楷体_GB2312" w:cs="楷体_GB2312" w:hint="eastAsia"/>
          <w:color w:val="000000" w:themeColor="text1"/>
          <w:kern w:val="0"/>
          <w:sz w:val="44"/>
          <w:szCs w:val="44"/>
        </w:rPr>
        <w:t>月</w:t>
      </w:r>
    </w:p>
    <w:p w:rsidR="00A92D2B" w:rsidRDefault="00A92D2B">
      <w:pPr>
        <w:tabs>
          <w:tab w:val="left" w:pos="2728"/>
        </w:tabs>
        <w:rPr>
          <w:rFonts w:ascii="黑体" w:eastAsia="黑体" w:hAnsi="Times New Roman" w:cs="Times New Roman"/>
          <w:sz w:val="48"/>
          <w:szCs w:val="48"/>
        </w:rPr>
      </w:pPr>
    </w:p>
    <w:p w:rsidR="00A92D2B" w:rsidRDefault="0068385F">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A92D2B" w:rsidRDefault="00A92D2B">
      <w:pPr>
        <w:widowControl/>
        <w:spacing w:after="160" w:line="580" w:lineRule="exact"/>
        <w:ind w:firstLineChars="200" w:firstLine="640"/>
        <w:rPr>
          <w:rFonts w:ascii="Times New Roman" w:eastAsia="黑体" w:hAnsi="Times New Roman" w:cs="Times New Roman"/>
          <w:sz w:val="32"/>
          <w:szCs w:val="32"/>
        </w:rPr>
      </w:pPr>
    </w:p>
    <w:p w:rsidR="00A92D2B" w:rsidRDefault="0068385F">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第一部分部门概况</w:t>
      </w:r>
    </w:p>
    <w:p w:rsidR="00A92D2B" w:rsidRDefault="0068385F">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A92D2B" w:rsidRDefault="0068385F">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A92D2B" w:rsidRDefault="0068385F">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A92D2B" w:rsidRDefault="0068385F">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A92D2B" w:rsidRDefault="0068385F">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A92D2B" w:rsidRDefault="0068385F">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A92D2B" w:rsidRDefault="0068385F">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A92D2B" w:rsidRDefault="0068385F">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A92D2B" w:rsidRDefault="0068385F">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A92D2B" w:rsidRDefault="0068385F">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A92D2B" w:rsidRDefault="0068385F">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A92D2B" w:rsidRDefault="0068385F">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A92D2B" w:rsidRDefault="00A92D2B">
      <w:pPr>
        <w:widowControl/>
        <w:spacing w:after="160" w:line="580" w:lineRule="exact"/>
        <w:ind w:firstLineChars="200" w:firstLine="640"/>
        <w:rPr>
          <w:rFonts w:ascii="Times New Roman" w:eastAsia="黑体" w:hAnsi="Times New Roman" w:cs="Times New Roman"/>
          <w:sz w:val="32"/>
          <w:szCs w:val="32"/>
        </w:rPr>
      </w:pPr>
    </w:p>
    <w:p w:rsidR="00A92D2B" w:rsidRDefault="00A92D2B">
      <w:pPr>
        <w:widowControl/>
        <w:spacing w:after="160" w:line="580" w:lineRule="exact"/>
        <w:ind w:firstLineChars="200" w:firstLine="640"/>
        <w:rPr>
          <w:rFonts w:ascii="Times New Roman" w:eastAsia="黑体" w:hAnsi="Times New Roman" w:cs="Times New Roman"/>
          <w:sz w:val="32"/>
          <w:szCs w:val="32"/>
        </w:rPr>
        <w:sectPr w:rsidR="00A92D2B">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A92D2B" w:rsidRDefault="00A92D2B">
      <w:pPr>
        <w:widowControl/>
        <w:spacing w:line="580" w:lineRule="exact"/>
        <w:ind w:firstLineChars="200" w:firstLine="640"/>
        <w:rPr>
          <w:rFonts w:eastAsia="黑体"/>
          <w:sz w:val="32"/>
          <w:szCs w:val="32"/>
        </w:rPr>
      </w:pPr>
    </w:p>
    <w:p w:rsidR="00A92D2B" w:rsidRDefault="00A92D2B">
      <w:pPr>
        <w:widowControl/>
        <w:spacing w:line="580" w:lineRule="exact"/>
        <w:ind w:firstLineChars="200" w:firstLine="640"/>
        <w:rPr>
          <w:rFonts w:eastAsia="黑体"/>
          <w:sz w:val="32"/>
          <w:szCs w:val="32"/>
        </w:rPr>
      </w:pPr>
    </w:p>
    <w:p w:rsidR="00A92D2B" w:rsidRDefault="00A92D2B">
      <w:pPr>
        <w:widowControl/>
        <w:spacing w:line="580" w:lineRule="exact"/>
        <w:ind w:firstLineChars="200" w:firstLine="640"/>
        <w:rPr>
          <w:rFonts w:eastAsia="黑体"/>
          <w:sz w:val="32"/>
          <w:szCs w:val="32"/>
        </w:rPr>
      </w:pPr>
    </w:p>
    <w:p w:rsidR="00A92D2B" w:rsidRDefault="004E2AF8">
      <w:r w:rsidRPr="004E2AF8">
        <w:rPr>
          <w:noProof/>
          <w:sz w:val="72"/>
        </w:rPr>
        <w:pict>
          <v:shape id="文本框 143" o:spid="_x0000_s1034" type="#_x0000_t202" style="position:absolute;left:0;text-align:left;margin-left:-85.7pt;margin-top:80.7pt;width:613.65pt;height:263.1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4vwIAAOgFAAAOAAAAZHJzL2Uyb0RvYy54bWysVMtuEzEU3SPxD5b3dPJsaNSkCo2CkCpa&#10;URBrx2MnIzy2sZ0XHwB/wIoNe76r38Gx59GUx6KIzYzte3zvuef63vOLfanIVjhfGD2h3ZMOJUJz&#10;kxd6NaHv3i6ePafEB6ZzpowWE3oQnl5Mnz4539mx6Jm1UblwBE60H+/shK5DsOMs83wtSuZPjBUa&#10;RmlcyQK2bpXlju3gvVRZr9M5zXbG5dYZLrzH6bwy0mnyL6Xg4VpKLwJREwpuIX1d+i7jN5ues/HK&#10;MbsueE2D/QOLkhUaQVtXcxYY2bjiN1dlwZ3xRoYTbsrMSFlwkXJANt3OL9ncrpkVKReI420rk/9/&#10;bvnr7Y0jRY7aDfqUaFaiSHdfv9x9+3H3/TOJh5BoZ/0YyFsLbNi/MHvAm3OPw5j5Xroy/pETgR1i&#10;H1qBxT4QjsPR6KzfHw4p4bD1+4Nuf5RKkN1ft86Hl8KUJC4m1KGCSVi2vfIBVABtIDGaZSEsCqVq&#10;uOVhmOBydakSLe9WSyzJluEFLBbzs9PTyBxuWsiyxcZXJ1r0cpWSBLRGxNh1vBhbabKDEL1RB8ny&#10;0kJEr1cpvDeqyCOviPs7hQewmNac+XVFNZlqpkqDcKxBpXVahYMSFYk3QqKASfIU7WESjHOhQ5OI&#10;0kBHlAS3x1ys8fGqSG31mMvtjRTZ6NBeLgttXKXYQ9r5h4ayrPCNAlXeUYKwX+7Ty00FjSdLkx/w&#10;Qp2p2txbvigg6hXz4YY59DXqhFkVrvGRyqB4pl5Rsjbu05/OIx7tBislO8wJ1PjjhjlBiXql0Yhn&#10;3cEgDpa0GQxHPWzcsWV5bNGb8tLgIXYxFS1Py4gPqllKZ8r3GGmzGBUmpjliTygPrtlchmp+YShy&#10;MZslGIYJXuaVvrU8Oo86azPbBCOL1DT36tQ6YpykJqhHX5xXx/uEuh/Q058AAAD//wMAUEsDBBQA&#10;BgAIAAAAIQD5eL0R4AAAAA0BAAAPAAAAZHJzL2Rvd25yZXYueG1sTI+xTsMwEIZ3JN7BOiS21klF&#10;nZDGqRASW5eWLmxufE0i4nMaO63L0+NMsN3p//Tfd+U2mJ5dcXSdJQnpMgGGVFvdUSPh+PmxyIE5&#10;r0ir3hJKuKODbfX4UKpC2xvt8XrwDYsl5AolofV+KDh3dYtGuaUdkGJ2tqNRPq5jw/WobrHc9HyV&#10;JIIb1VG80KoB31usvw+TkTBN2e7nEtxFHL/0bu9W+RDuuZTPT+FtA8xj8H8wzPpRHarodLITacd6&#10;CYs0S18iGxMxDzOSrNevwE4SRJ4J4FXJ/39R/QIAAP//AwBQSwECLQAUAAYACAAAACEAtoM4kv4A&#10;AADhAQAAEwAAAAAAAAAAAAAAAAAAAAAAW0NvbnRlbnRfVHlwZXNdLnhtbFBLAQItABQABgAIAAAA&#10;IQA4/SH/1gAAAJQBAAALAAAAAAAAAAAAAAAAAC8BAABfcmVscy8ucmVsc1BLAQItABQABgAIAAAA&#10;IQB3qk/4vwIAAOgFAAAOAAAAAAAAAAAAAAAAAC4CAABkcnMvZTJvRG9jLnhtbFBLAQItABQABgAI&#10;AAAAIQD5eL0R4AAAAA0BAAAPAAAAAAAAAAAAAAAAABkFAABkcnMvZG93bnJldi54bWxQSwUGAAAA&#10;AAQABADzAAAAJgYAAAAA&#10;" fillcolor="#ffd966" strokecolor="#ffd966" strokeweight="1pt">
            <v:fill r:id="rId22" o:title="" color2="white [3212]" type="pattern"/>
            <v:textbox>
              <w:txbxContent>
                <w:p w:rsidR="00AE3977" w:rsidRDefault="00AE3977">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68385F">
        <w:br w:type="page"/>
      </w:r>
    </w:p>
    <w:p w:rsidR="00A92D2B" w:rsidRDefault="0068385F">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68385F" w:rsidRDefault="0068385F" w:rsidP="0068385F">
      <w:pPr>
        <w:spacing w:line="500" w:lineRule="exact"/>
        <w:ind w:firstLineChars="200" w:firstLine="640"/>
        <w:rPr>
          <w:rFonts w:ascii="仿宋_GB2312" w:eastAsia="仿宋_GB2312" w:hAnsi="仿宋" w:cs="宋体"/>
          <w:color w:val="000000"/>
          <w:kern w:val="32"/>
          <w:sz w:val="32"/>
          <w:szCs w:val="32"/>
        </w:rPr>
      </w:pPr>
      <w:r w:rsidRPr="00214058">
        <w:rPr>
          <w:rFonts w:ascii="仿宋_GB2312" w:eastAsia="仿宋_GB2312" w:hAnsi="仿宋" w:cs="宋体" w:hint="eastAsia"/>
          <w:color w:val="000000"/>
          <w:kern w:val="32"/>
          <w:sz w:val="32"/>
          <w:szCs w:val="32"/>
        </w:rPr>
        <w:t>1、</w:t>
      </w:r>
      <w:r>
        <w:rPr>
          <w:rFonts w:ascii="仿宋_GB2312" w:eastAsia="仿宋_GB2312" w:hAnsi="仿宋" w:cs="宋体" w:hint="eastAsia"/>
          <w:color w:val="000000"/>
          <w:kern w:val="32"/>
          <w:sz w:val="32"/>
          <w:szCs w:val="32"/>
        </w:rPr>
        <w:t>参政议政，参与我县经济、社会重要决策的政治协商，做好非公有制代表人士政治安排的推荐工作。</w:t>
      </w:r>
    </w:p>
    <w:p w:rsidR="0068385F" w:rsidRDefault="0068385F" w:rsidP="0068385F">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2、宣传党和国家的方针政策，加强和改进思想政治工作，提高本会会员素质，培养骨干分子队伍。</w:t>
      </w:r>
    </w:p>
    <w:p w:rsidR="0068385F" w:rsidRDefault="0068385F" w:rsidP="0068385F">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3、维护本会会员合法权益，向政府反映会员的意见、要求和建议。</w:t>
      </w:r>
    </w:p>
    <w:p w:rsidR="0068385F" w:rsidRDefault="0068385F" w:rsidP="0068385F">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4、为本会会员提供市场技术、商品信息，按照国家有关规定，为会员提供管理、法律、会计、审计、融资、咨询等服务。</w:t>
      </w:r>
    </w:p>
    <w:p w:rsidR="0068385F" w:rsidRDefault="0068385F" w:rsidP="0068385F">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5、组织本会会员举办和参加对内外展销会、交易会，帮助会员开拓国内外市场。</w:t>
      </w:r>
    </w:p>
    <w:p w:rsidR="0068385F" w:rsidRDefault="0068385F" w:rsidP="0068385F">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6、为本会会员提供必要的证明，协调关系，为会员和民间企业调解经济纠纷。</w:t>
      </w:r>
    </w:p>
    <w:p w:rsidR="0068385F" w:rsidRPr="00214058" w:rsidRDefault="0068385F" w:rsidP="0068385F">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7、增进与台、港、澳地区和世界各国工商社团的联系和友谊，协助引进资金、技术、人才。</w:t>
      </w:r>
    </w:p>
    <w:p w:rsidR="0068385F" w:rsidRDefault="0068385F" w:rsidP="0068385F">
      <w:pPr>
        <w:keepNext/>
        <w:keepLines/>
        <w:spacing w:line="580" w:lineRule="exact"/>
        <w:ind w:firstLineChars="200" w:firstLine="640"/>
        <w:jc w:val="left"/>
        <w:outlineLvl w:val="0"/>
        <w:rPr>
          <w:rFonts w:ascii="仿宋_GB2312" w:eastAsia="仿宋_GB2312" w:hAnsi="仿宋" w:cs="宋体"/>
          <w:color w:val="000000"/>
          <w:kern w:val="32"/>
          <w:sz w:val="32"/>
          <w:szCs w:val="32"/>
        </w:rPr>
      </w:pPr>
      <w:r w:rsidRPr="00214058">
        <w:rPr>
          <w:rFonts w:ascii="仿宋_GB2312" w:eastAsia="仿宋_GB2312" w:hAnsi="仿宋" w:cs="宋体" w:hint="eastAsia"/>
          <w:color w:val="000000"/>
          <w:kern w:val="32"/>
          <w:sz w:val="32"/>
          <w:szCs w:val="32"/>
        </w:rPr>
        <w:t>8、完成县委、县政府和</w:t>
      </w:r>
      <w:r>
        <w:rPr>
          <w:rFonts w:ascii="仿宋_GB2312" w:eastAsia="仿宋_GB2312" w:hAnsi="仿宋" w:cs="宋体" w:hint="eastAsia"/>
          <w:color w:val="000000"/>
          <w:kern w:val="32"/>
          <w:sz w:val="32"/>
          <w:szCs w:val="32"/>
        </w:rPr>
        <w:t>有关部门</w:t>
      </w:r>
      <w:r w:rsidRPr="00214058">
        <w:rPr>
          <w:rFonts w:ascii="仿宋_GB2312" w:eastAsia="仿宋_GB2312" w:hAnsi="仿宋" w:cs="宋体" w:hint="eastAsia"/>
          <w:color w:val="000000"/>
          <w:kern w:val="32"/>
          <w:sz w:val="32"/>
          <w:szCs w:val="32"/>
        </w:rPr>
        <w:t>交办的其他各项任务。</w:t>
      </w:r>
    </w:p>
    <w:p w:rsidR="00A92D2B" w:rsidRDefault="0068385F" w:rsidP="0068385F">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A92D2B" w:rsidRDefault="0068385F">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年度本部门决算汇编范围的独立核算单位（以下简称“单位”）共1个，具体情况如下：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A92D2B">
        <w:trPr>
          <w:trHeight w:val="811"/>
          <w:jc w:val="center"/>
        </w:trPr>
        <w:tc>
          <w:tcPr>
            <w:tcW w:w="985" w:type="dxa"/>
            <w:vAlign w:val="center"/>
          </w:tcPr>
          <w:p w:rsidR="00A92D2B" w:rsidRDefault="0068385F">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A92D2B" w:rsidRDefault="0068385F">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A92D2B" w:rsidRDefault="0068385F">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A92D2B" w:rsidRDefault="0068385F">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68385F" w:rsidTr="0068385F">
        <w:trPr>
          <w:trHeight w:val="596"/>
          <w:jc w:val="center"/>
        </w:trPr>
        <w:tc>
          <w:tcPr>
            <w:tcW w:w="985" w:type="dxa"/>
          </w:tcPr>
          <w:p w:rsidR="0068385F" w:rsidRDefault="0068385F" w:rsidP="0068385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68385F" w:rsidRDefault="0068385F" w:rsidP="0068385F">
            <w:pPr>
              <w:spacing w:line="300" w:lineRule="exact"/>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香河县工商业联合会</w:t>
            </w:r>
          </w:p>
        </w:tc>
        <w:tc>
          <w:tcPr>
            <w:tcW w:w="2445" w:type="dxa"/>
          </w:tcPr>
          <w:p w:rsidR="0068385F" w:rsidRPr="0068385F" w:rsidRDefault="0068385F" w:rsidP="0068385F">
            <w:pPr>
              <w:spacing w:line="30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参公事业单位</w:t>
            </w:r>
          </w:p>
        </w:tc>
        <w:tc>
          <w:tcPr>
            <w:tcW w:w="2665" w:type="dxa"/>
          </w:tcPr>
          <w:p w:rsidR="0068385F" w:rsidRDefault="0068385F" w:rsidP="0068385F">
            <w:pPr>
              <w:spacing w:line="300" w:lineRule="exact"/>
              <w:jc w:val="center"/>
              <w:rPr>
                <w:rFonts w:ascii="仿宋_GB2312" w:eastAsia="仿宋_GB2312" w:hAnsi="Calibri" w:cs="ArialUnicodeMS"/>
                <w:kern w:val="0"/>
                <w:sz w:val="28"/>
                <w:szCs w:val="28"/>
              </w:rPr>
            </w:pPr>
            <w:r w:rsidRPr="0034655D">
              <w:rPr>
                <w:rFonts w:ascii="宋体" w:hAnsi="宋体" w:hint="eastAsia"/>
                <w:sz w:val="28"/>
                <w:szCs w:val="28"/>
              </w:rPr>
              <w:t>财政拨款</w:t>
            </w:r>
          </w:p>
        </w:tc>
      </w:tr>
    </w:tbl>
    <w:p w:rsidR="00A92D2B" w:rsidRDefault="00A92D2B">
      <w:pPr>
        <w:widowControl/>
        <w:spacing w:after="160" w:line="580" w:lineRule="exact"/>
        <w:ind w:firstLineChars="200" w:firstLine="640"/>
        <w:rPr>
          <w:rFonts w:ascii="Times New Roman" w:eastAsia="黑体" w:hAnsi="Times New Roman" w:cs="Times New Roman"/>
          <w:sz w:val="32"/>
          <w:szCs w:val="32"/>
        </w:rPr>
      </w:pPr>
    </w:p>
    <w:p w:rsidR="00A92D2B" w:rsidRDefault="00A92D2B">
      <w:pPr>
        <w:widowControl/>
        <w:spacing w:after="160" w:line="580" w:lineRule="exact"/>
        <w:ind w:firstLineChars="200" w:firstLine="640"/>
        <w:rPr>
          <w:rFonts w:ascii="Times New Roman" w:eastAsia="黑体" w:hAnsi="Times New Roman" w:cs="Times New Roman"/>
          <w:sz w:val="32"/>
          <w:szCs w:val="32"/>
        </w:rPr>
      </w:pPr>
    </w:p>
    <w:p w:rsidR="00556884" w:rsidRDefault="00556884" w:rsidP="00556884">
      <w:pPr>
        <w:widowControl/>
        <w:spacing w:after="160" w:line="580" w:lineRule="exact"/>
        <w:ind w:firstLineChars="200" w:firstLine="1120"/>
        <w:rPr>
          <w:rFonts w:ascii="黑体" w:eastAsia="黑体" w:hAnsi="黑体" w:cs="黑体"/>
          <w:sz w:val="56"/>
          <w:szCs w:val="72"/>
        </w:rPr>
      </w:pPr>
    </w:p>
    <w:p w:rsidR="00556884" w:rsidRDefault="00556884" w:rsidP="00556884">
      <w:pPr>
        <w:widowControl/>
        <w:spacing w:after="160" w:line="580" w:lineRule="exact"/>
        <w:ind w:firstLineChars="200" w:firstLine="1120"/>
        <w:rPr>
          <w:rFonts w:ascii="黑体" w:eastAsia="黑体" w:hAnsi="黑体" w:cs="黑体"/>
          <w:sz w:val="56"/>
          <w:szCs w:val="72"/>
        </w:rPr>
      </w:pPr>
    </w:p>
    <w:p w:rsidR="00A92D2B" w:rsidRDefault="004E2AF8" w:rsidP="00556884">
      <w:pPr>
        <w:widowControl/>
        <w:spacing w:after="160" w:line="580" w:lineRule="exact"/>
        <w:ind w:firstLineChars="200" w:firstLine="1440"/>
        <w:rPr>
          <w:rFonts w:ascii="黑体" w:eastAsia="黑体" w:hAnsi="黑体" w:cs="黑体"/>
          <w:sz w:val="56"/>
          <w:szCs w:val="72"/>
        </w:rPr>
      </w:pPr>
      <w:r w:rsidRPr="004E2AF8">
        <w:rPr>
          <w:noProof/>
          <w:sz w:val="72"/>
        </w:rPr>
        <w:pict>
          <v:shape id="文本框 151" o:spid="_x0000_s1035" type="#_x0000_t202" style="position:absolute;left:0;text-align:left;margin-left:-85.7pt;margin-top:238.15pt;width:613.65pt;height:173.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yveAIAACcFAAAOAAAAZHJzL2Uyb0RvYy54bWysVM1uEzEQviPxDpbvdPPb0CibKrQKQopo&#10;RUCcHa+drLA9xnayGx4A3oATF+48V56DsTebRoVLEZdde+abv29mPLmutSI74XwJJqfdiw4lwnAo&#10;SrPO6Yf38xcvKfGBmYIpMCKne+Hp9fT5s0llx6IHG1CFcASdGD+ubE43Idhxlnm+EZr5C7DCoFKC&#10;0yzg1a2zwrEKvWuV9Tqdy6wCV1gHXHiP0ttGSafJv5SChzspvQhE5RRzC+nr0ncVv9l0wsZrx+ym&#10;5Mc02D9koVlpMOjJ1S0LjGxd+YcrXXIHHmS44KAzkLLkItWA1XQ7j6pZbpgVqRYkx9sTTf7/ueVv&#10;d/eOlAX2btilxDCNTTp8/3b48evw8yuJQqSosn6MyKVFbKhfQY3wVu5RGCuvpdPxjzUR1CPZ+xPB&#10;og6Eo3A0uur3h0NKOOp62L/eaBj9ZA/m1vnwWoAm8ZBThx1MxLLdwocG2kJiNAPzUqnURWVIldPL&#10;/rCTDE4adK4MxohFNMmmU9grET0o805IZCDlHAVp9sSNcmTHcGoY58KEVG7yhOiIkhj2KYZHfDQV&#10;aS6fYnyySJHBhJOxLg24VO+jtItPbcqywbcMNHVHCkK9qlPrR20vV1DsscUOmj3xls9LbMOC+XDP&#10;HC4GdhWXPdzhRypAuuF4omQD7svf5BGP84paSipctJz6z1vmBCXqjcFJvuoOBnEz02UwHPXw4s41&#10;q3ON2eobwK7grGJ26RjxQbVH6UB/xDdhFqOiihmOsXMa2uNNaNYf3xQuZrMEwl20LCzM0vLoOrJs&#10;YLYNIMs0c5Gthpsji7iNaWqPL0dc9/N7Qj28b9PfAAAA//8DAFBLAwQUAAYACAAAACEAoATIKuUA&#10;AAANAQAADwAAAGRycy9kb3ducmV2LnhtbEyPTU+DQBRF9yb+h8kzcdcOYGkReTQNSWNidNHajbsH&#10;MwXifCAzbdFf73Sly5d7cu95xXrSip3l6HprEOJ5BEyaxoretAiH9+0sA+Y8GUHKGonwLR2sy9ub&#10;gnJhL2Ynz3vfslBiXE4InfdDzrlrOqnJze0gTciOdtTkwzm2XIx0CeVa8SSKllxTb8JCR4OsOtl8&#10;7k8a4aXavtGuTnT2o6rn1+Nm+Dp8pIj3d9PmCZiXk/+D4aof1KEMTrU9GeGYQpjFq3gRWITFavkA&#10;7IpEafoIrEbIkiQDXhb8/xflLwAAAP//AwBQSwECLQAUAAYACAAAACEAtoM4kv4AAADhAQAAEwAA&#10;AAAAAAAAAAAAAAAAAAAAW0NvbnRlbnRfVHlwZXNdLnhtbFBLAQItABQABgAIAAAAIQA4/SH/1gAA&#10;AJQBAAALAAAAAAAAAAAAAAAAAC8BAABfcmVscy8ucmVsc1BLAQItABQABgAIAAAAIQBNyEyveAIA&#10;ACcFAAAOAAAAAAAAAAAAAAAAAC4CAABkcnMvZTJvRG9jLnhtbFBLAQItABQABgAIAAAAIQCgBMgq&#10;5QAAAA0BAAAPAAAAAAAAAAAAAAAAANIEAABkcnMvZG93bnJldi54bWxQSwUGAAAAAAQABADzAAAA&#10;5AUAAAAA&#10;" filled="f" stroked="f" strokeweight=".5pt">
            <v:textbox>
              <w:txbxContent>
                <w:p w:rsidR="00AE3977" w:rsidRDefault="00AE3977">
                  <w:pPr>
                    <w:widowControl/>
                    <w:jc w:val="center"/>
                    <w:rPr>
                      <w:rFonts w:ascii="黑体" w:eastAsia="黑体" w:hAnsi="黑体" w:cs="黑体"/>
                      <w:color w:val="000000" w:themeColor="text1"/>
                      <w:sz w:val="96"/>
                      <w:szCs w:val="96"/>
                    </w:rPr>
                  </w:pPr>
                </w:p>
                <w:p w:rsidR="00AE3977" w:rsidRDefault="00AE3977">
                  <w:pPr>
                    <w:widowControl/>
                    <w:jc w:val="center"/>
                    <w:rPr>
                      <w:rFonts w:ascii="黑体" w:eastAsia="黑体" w:hAnsi="黑体" w:cs="黑体"/>
                      <w:color w:val="000000" w:themeColor="text1"/>
                      <w:sz w:val="96"/>
                      <w:szCs w:val="96"/>
                    </w:rPr>
                  </w:pPr>
                </w:p>
              </w:txbxContent>
            </v:textbox>
          </v:shape>
        </w:pict>
      </w:r>
    </w:p>
    <w:p w:rsidR="00A92D2B" w:rsidRDefault="004E2AF8">
      <w:pPr>
        <w:jc w:val="center"/>
        <w:rPr>
          <w:rFonts w:ascii="黑体" w:eastAsia="黑体" w:hAnsi="黑体" w:cs="黑体"/>
          <w:sz w:val="56"/>
          <w:szCs w:val="72"/>
        </w:rPr>
      </w:pPr>
      <w:r w:rsidRPr="004E2AF8">
        <w:rPr>
          <w:noProof/>
          <w:sz w:val="72"/>
        </w:rPr>
        <w:pict>
          <v:shape id="文本框 187" o:spid="_x0000_s1036" type="#_x0000_t202" style="position:absolute;left:0;text-align:left;margin-left:-90.8pt;margin-top:4.35pt;width:613.65pt;height:263.1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oBswIAAMMFAAAOAAAAZHJzL2Uyb0RvYy54bWysVM1uEzEQviPxDpbvdJPmr426qUKrIKSK&#10;VhTE2eu1kxVej7Gd7IYHKG/AiQt3nqvPwdj705SfQxGXXdvzeeabzzNzdl6XiuyEdQXolA6PBpQI&#10;zSEv9Dql79+tXpxQ4jzTOVOgRUr3wtHzxfNnZ5WZi2PYgMqFJehEu3llUrrx3syTxPGNKJk7AiM0&#10;GiXYknnc2nWSW1ah91Ilx4PBNKnA5sYCF87h6WVjpIvoX0rB/bWUTniiUorcfPza+M3CN1mcsfna&#10;MrMpeEuD/QOLkhUag/auLplnZGuL31yVBbfgQPojDmUCUhZcxBwwm+Hgl2xuN8yImAuK40wvk/t/&#10;bvmb3Y0lRY5vdzKjRLMSH+n+65f7bz/uv9+RcIgSVcbNEXlrEOvrl1AjvDt3eBgyr6Utwx9zImhH&#10;sfe9wKL2hOPhbHY6Gk0mlHC0jUbj4WgWnyB5uG6s868ElCQsUmrxBaOwbHflPFJBaAcJ0QzzflUo&#10;1cIN95MIl+sLFWk5u85wSXYMK2C1ujydTgNzdNNDsh4bqk706Gwdk0Roiwix23ghttKkSul0NBnE&#10;kA5UkQcuwfb3sAcw9Kc0cgnyNjLGld8r0fh/KyS+TVQzOn3Mj3EutO84Ko3ogJJI4SkXW3y4KmLH&#10;POVyfyNGBu37y2WhwTbCPKadf+woywbfKdDkHSTwdVbHojzpqiyDfI/FZ6HpYGf4qsACuWLO3zCL&#10;LYv1hmPIX+NHKsB3gXZFyQbs5z+dBzx2ElopqXAEpNR92jIrKFGvNfbY6XA8DjMjbsaT2TFu7KEl&#10;O7TobXkBWGNDHHiGx2XAe9UtpYXyA06rZYiKJqY5xk4p97bbXPhmNOG842K5jDCcE1h0V/rW8OA8&#10;6KxhufUgi9gPQa9GnVZHnBSxvtupFkbR4T6iHmbv4icAAAD//wMAUEsDBBQABgAIAAAAIQBs+DlR&#10;4AAAAAsBAAAPAAAAZHJzL2Rvd25yZXYueG1sTI/BTsMwDIbvSLxDZCQuaEsLWyml7gRISLtucBi3&#10;rDFt1cSpmqwrb092gpstf/r9/eVmtkZMNPrOMUK6TEAQ10533CB8frwvchA+KNbKOCaEH/Kwqa6v&#10;SlVod+YdTfvQiBjCvlAIbQhDIaWvW7LKL91AHG/fbrQqxHVspB7VOYZbI++TJJNWdRw/tGqgt5bq&#10;fn+yCGag8HXYmi4Pr/2U3e10f9gGxNub+eUZRKA5/MFw0Y/qUEWnozux9sIgLNI8zSKLkD+CuADJ&#10;ah2nI8L6YfUEsirl/w7VLwAAAP//AwBQSwECLQAUAAYACAAAACEAtoM4kv4AAADhAQAAEwAAAAAA&#10;AAAAAAAAAAAAAAAAW0NvbnRlbnRfVHlwZXNdLnhtbFBLAQItABQABgAIAAAAIQA4/SH/1gAAAJQB&#10;AAALAAAAAAAAAAAAAAAAAC8BAABfcmVscy8ucmVsc1BLAQItABQABgAIAAAAIQAEXpoBswIAAMMF&#10;AAAOAAAAAAAAAAAAAAAAAC4CAABkcnMvZTJvRG9jLnhtbFBLAQItABQABgAIAAAAIQBs+DlR4AAA&#10;AAsBAAAPAAAAAAAAAAAAAAAAAA0FAABkcnMvZG93bnJldi54bWxQSwUGAAAAAAQABADzAAAAGgYA&#10;AAAA&#10;" fillcolor="#ffd966" strokecolor="#ffd966" strokeweight=".5pt">
            <v:fill r:id="rId22" o:title="" color2="white [3212]" type="pattern"/>
            <v:textbox>
              <w:txbxContent>
                <w:p w:rsidR="00AE3977" w:rsidRDefault="00AE3977">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AE3977" w:rsidRDefault="00AE3977">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AE3977" w:rsidRDefault="00AE3977"/>
              </w:txbxContent>
            </v:textbox>
          </v:shape>
        </w:pict>
      </w: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556884" w:rsidRDefault="00556884">
      <w:pPr>
        <w:jc w:val="center"/>
        <w:rPr>
          <w:rFonts w:ascii="黑体" w:eastAsia="黑体" w:hAnsi="黑体" w:cs="黑体"/>
          <w:sz w:val="56"/>
          <w:szCs w:val="72"/>
        </w:rPr>
      </w:pPr>
    </w:p>
    <w:p w:rsidR="00A92D2B" w:rsidRDefault="0068385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C80D21" w:rsidRDefault="00C80D21" w:rsidP="00C80D2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年度收支总计（含结转和结余）</w:t>
      </w:r>
      <w:r w:rsidR="00C5344D" w:rsidRPr="00556884">
        <w:rPr>
          <w:rFonts w:ascii="仿宋_GB2312" w:eastAsia="仿宋_GB2312" w:cs="DengXian-Regular"/>
          <w:sz w:val="32"/>
          <w:szCs w:val="32"/>
        </w:rPr>
        <w:t>15</w:t>
      </w:r>
      <w:r w:rsidR="00556884" w:rsidRPr="00556884">
        <w:rPr>
          <w:rFonts w:ascii="仿宋_GB2312" w:eastAsia="仿宋_GB2312" w:cs="DengXian-Regular"/>
          <w:sz w:val="32"/>
          <w:szCs w:val="32"/>
        </w:rPr>
        <w:t>8</w:t>
      </w:r>
      <w:r w:rsidR="00556884" w:rsidRPr="00556884">
        <w:rPr>
          <w:rFonts w:ascii="仿宋_GB2312" w:eastAsia="仿宋_GB2312" w:cs="DengXian-Regular" w:hint="eastAsia"/>
          <w:sz w:val="32"/>
          <w:szCs w:val="32"/>
        </w:rPr>
        <w:t>.</w:t>
      </w:r>
      <w:r w:rsidR="00556884" w:rsidRPr="00556884">
        <w:rPr>
          <w:rFonts w:ascii="仿宋_GB2312" w:eastAsia="仿宋_GB2312" w:cs="DengXian-Regular"/>
          <w:sz w:val="32"/>
          <w:szCs w:val="32"/>
        </w:rPr>
        <w:t>41</w:t>
      </w:r>
      <w:r>
        <w:rPr>
          <w:rFonts w:ascii="仿宋_GB2312" w:eastAsia="仿宋_GB2312" w:cs="DengXian-Regular" w:hint="eastAsia"/>
          <w:sz w:val="32"/>
          <w:szCs w:val="32"/>
        </w:rPr>
        <w:t>万元。与</w:t>
      </w:r>
      <w:r>
        <w:rPr>
          <w:rFonts w:ascii="仿宋_GB2312" w:eastAsia="仿宋_GB2312" w:cs="DengXian-Regular"/>
          <w:sz w:val="32"/>
          <w:szCs w:val="32"/>
        </w:rPr>
        <w:t>201</w:t>
      </w:r>
      <w:r w:rsidR="00C5344D">
        <w:rPr>
          <w:rFonts w:ascii="仿宋_GB2312" w:eastAsia="仿宋_GB2312" w:cs="DengXian-Regular"/>
          <w:sz w:val="32"/>
          <w:szCs w:val="32"/>
        </w:rPr>
        <w:t>8</w:t>
      </w:r>
      <w:r>
        <w:rPr>
          <w:rFonts w:ascii="仿宋_GB2312" w:eastAsia="仿宋_GB2312" w:cs="DengXian-Regular" w:hint="eastAsia"/>
          <w:sz w:val="32"/>
          <w:szCs w:val="32"/>
        </w:rPr>
        <w:t>年度决算相比，</w:t>
      </w:r>
      <w:r>
        <w:rPr>
          <w:rFonts w:ascii="仿宋" w:eastAsia="仿宋" w:hAnsi="仿宋" w:cs="仿宋" w:hint="eastAsia"/>
          <w:sz w:val="32"/>
          <w:szCs w:val="32"/>
        </w:rPr>
        <w:t>本年收入增加</w:t>
      </w:r>
      <w:r w:rsidR="00556884">
        <w:rPr>
          <w:rFonts w:ascii="仿宋" w:eastAsia="仿宋" w:hAnsi="仿宋" w:cs="仿宋"/>
          <w:sz w:val="32"/>
          <w:szCs w:val="32"/>
        </w:rPr>
        <w:t>15</w:t>
      </w:r>
      <w:r w:rsidR="00556884">
        <w:rPr>
          <w:rFonts w:ascii="仿宋" w:eastAsia="仿宋" w:hAnsi="仿宋" w:cs="仿宋" w:hint="eastAsia"/>
          <w:sz w:val="32"/>
          <w:szCs w:val="32"/>
        </w:rPr>
        <w:t>.</w:t>
      </w:r>
      <w:r w:rsidR="00556884">
        <w:rPr>
          <w:rFonts w:ascii="仿宋" w:eastAsia="仿宋" w:hAnsi="仿宋" w:cs="仿宋"/>
          <w:sz w:val="32"/>
          <w:szCs w:val="32"/>
        </w:rPr>
        <w:t>72</w:t>
      </w:r>
      <w:r>
        <w:rPr>
          <w:rFonts w:ascii="仿宋" w:eastAsia="仿宋" w:hAnsi="仿宋" w:cs="仿宋" w:hint="eastAsia"/>
          <w:sz w:val="32"/>
          <w:szCs w:val="32"/>
        </w:rPr>
        <w:t>万元，增长</w:t>
      </w:r>
      <w:r w:rsidR="00C5344D">
        <w:rPr>
          <w:rFonts w:ascii="仿宋" w:eastAsia="仿宋" w:hAnsi="仿宋" w:cs="仿宋"/>
          <w:sz w:val="32"/>
          <w:szCs w:val="32"/>
        </w:rPr>
        <w:t>1</w:t>
      </w:r>
      <w:r w:rsidR="00556884">
        <w:rPr>
          <w:rFonts w:ascii="仿宋" w:eastAsia="仿宋" w:hAnsi="仿宋" w:cs="仿宋"/>
          <w:sz w:val="32"/>
          <w:szCs w:val="32"/>
        </w:rPr>
        <w:t>1</w:t>
      </w:r>
      <w:r w:rsidR="00556884">
        <w:rPr>
          <w:rFonts w:ascii="仿宋" w:eastAsia="仿宋" w:hAnsi="仿宋" w:cs="仿宋" w:hint="eastAsia"/>
          <w:sz w:val="32"/>
          <w:szCs w:val="32"/>
        </w:rPr>
        <w:t>.</w:t>
      </w:r>
      <w:r w:rsidR="00556884">
        <w:rPr>
          <w:rFonts w:ascii="仿宋" w:eastAsia="仿宋" w:hAnsi="仿宋" w:cs="仿宋"/>
          <w:sz w:val="32"/>
          <w:szCs w:val="32"/>
        </w:rPr>
        <w:t>02</w:t>
      </w:r>
      <w:r>
        <w:rPr>
          <w:rFonts w:ascii="仿宋" w:eastAsia="仿宋" w:hAnsi="仿宋" w:cs="仿宋" w:hint="eastAsia"/>
          <w:sz w:val="32"/>
          <w:szCs w:val="32"/>
        </w:rPr>
        <w:t>%，主要是</w:t>
      </w:r>
      <w:r w:rsidRPr="00DB213A">
        <w:rPr>
          <w:rFonts w:ascii="仿宋" w:eastAsia="仿宋" w:hAnsi="仿宋" w:cs="仿宋" w:hint="eastAsia"/>
          <w:sz w:val="32"/>
          <w:szCs w:val="32"/>
        </w:rPr>
        <w:t>人员费用增加；本年支出增加</w:t>
      </w:r>
      <w:r w:rsidR="00C5344D" w:rsidRPr="00DB213A">
        <w:rPr>
          <w:rFonts w:ascii="仿宋" w:eastAsia="仿宋" w:hAnsi="仿宋" w:cs="仿宋"/>
          <w:sz w:val="32"/>
          <w:szCs w:val="32"/>
        </w:rPr>
        <w:t>21</w:t>
      </w:r>
      <w:r w:rsidR="00C5344D" w:rsidRPr="00DB213A">
        <w:rPr>
          <w:rFonts w:ascii="仿宋" w:eastAsia="仿宋" w:hAnsi="仿宋" w:cs="仿宋" w:hint="eastAsia"/>
          <w:sz w:val="32"/>
          <w:szCs w:val="32"/>
        </w:rPr>
        <w:t>.</w:t>
      </w:r>
      <w:r w:rsidR="00C5344D" w:rsidRPr="00DB213A">
        <w:rPr>
          <w:rFonts w:ascii="仿宋" w:eastAsia="仿宋" w:hAnsi="仿宋" w:cs="仿宋"/>
          <w:sz w:val="32"/>
          <w:szCs w:val="32"/>
        </w:rPr>
        <w:t>26</w:t>
      </w:r>
      <w:r w:rsidRPr="00DB213A">
        <w:rPr>
          <w:rFonts w:ascii="仿宋" w:eastAsia="仿宋" w:hAnsi="仿宋" w:cs="仿宋" w:hint="eastAsia"/>
          <w:sz w:val="32"/>
          <w:szCs w:val="32"/>
        </w:rPr>
        <w:t>万元，增长</w:t>
      </w:r>
      <w:r w:rsidR="00C5344D" w:rsidRPr="00DB213A">
        <w:rPr>
          <w:rFonts w:ascii="仿宋" w:eastAsia="仿宋" w:hAnsi="仿宋" w:cs="仿宋"/>
          <w:sz w:val="32"/>
          <w:szCs w:val="32"/>
        </w:rPr>
        <w:t>15</w:t>
      </w:r>
      <w:r w:rsidR="00C5344D" w:rsidRPr="00DB213A">
        <w:rPr>
          <w:rFonts w:ascii="仿宋" w:eastAsia="仿宋" w:hAnsi="仿宋" w:cs="仿宋" w:hint="eastAsia"/>
          <w:sz w:val="32"/>
          <w:szCs w:val="32"/>
        </w:rPr>
        <w:t>.</w:t>
      </w:r>
      <w:r w:rsidR="00C5344D" w:rsidRPr="00DB213A">
        <w:rPr>
          <w:rFonts w:ascii="仿宋" w:eastAsia="仿宋" w:hAnsi="仿宋" w:cs="仿宋"/>
          <w:sz w:val="32"/>
          <w:szCs w:val="32"/>
        </w:rPr>
        <w:t>67</w:t>
      </w:r>
      <w:r w:rsidRPr="00DB213A">
        <w:rPr>
          <w:rFonts w:ascii="仿宋" w:eastAsia="仿宋" w:hAnsi="仿宋" w:cs="仿宋" w:hint="eastAsia"/>
          <w:sz w:val="32"/>
          <w:szCs w:val="32"/>
        </w:rPr>
        <w:t>%，主要是人员费用增加</w:t>
      </w:r>
      <w:r>
        <w:rPr>
          <w:rFonts w:ascii="仿宋" w:eastAsia="仿宋" w:hAnsi="仿宋" w:cs="仿宋" w:hint="eastAsia"/>
          <w:sz w:val="32"/>
          <w:szCs w:val="32"/>
        </w:rPr>
        <w:t>。</w:t>
      </w:r>
    </w:p>
    <w:p w:rsidR="00A92D2B" w:rsidRDefault="0068385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C5344D" w:rsidRPr="00480C9A" w:rsidRDefault="00C5344D" w:rsidP="00C5344D">
      <w:pPr>
        <w:shd w:val="clear" w:color="010000" w:fill="auto"/>
        <w:ind w:firstLineChars="200" w:firstLine="640"/>
        <w:jc w:val="left"/>
        <w:rPr>
          <w:rFonts w:ascii="仿宋" w:eastAsia="仿宋" w:hAnsi="仿宋" w:cs="仿宋"/>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年度本年收入合计</w:t>
      </w:r>
      <w:r>
        <w:rPr>
          <w:rFonts w:ascii="仿宋_GB2312" w:eastAsia="仿宋_GB2312" w:cs="DengXian-Regular"/>
          <w:sz w:val="32"/>
          <w:szCs w:val="32"/>
        </w:rPr>
        <w:t>157</w:t>
      </w:r>
      <w:r>
        <w:rPr>
          <w:rFonts w:ascii="仿宋_GB2312" w:eastAsia="仿宋_GB2312" w:cs="DengXian-Regular" w:hint="eastAsia"/>
          <w:sz w:val="32"/>
          <w:szCs w:val="32"/>
        </w:rPr>
        <w:t>.</w:t>
      </w:r>
      <w:r>
        <w:rPr>
          <w:rFonts w:ascii="仿宋_GB2312" w:eastAsia="仿宋_GB2312" w:cs="DengXian-Regular"/>
          <w:sz w:val="32"/>
          <w:szCs w:val="32"/>
        </w:rPr>
        <w:t>2</w:t>
      </w:r>
      <w:r>
        <w:rPr>
          <w:rFonts w:ascii="仿宋_GB2312" w:eastAsia="仿宋_GB2312" w:cs="DengXian-Regular" w:hint="eastAsia"/>
          <w:sz w:val="32"/>
          <w:szCs w:val="32"/>
        </w:rPr>
        <w:t>9万元，其中：财政拨款收入</w:t>
      </w:r>
      <w:r>
        <w:rPr>
          <w:rFonts w:ascii="仿宋_GB2312" w:eastAsia="仿宋_GB2312" w:cs="DengXian-Regular"/>
          <w:sz w:val="32"/>
          <w:szCs w:val="32"/>
        </w:rPr>
        <w:t>157</w:t>
      </w:r>
      <w:r>
        <w:rPr>
          <w:rFonts w:ascii="仿宋_GB2312" w:eastAsia="仿宋_GB2312" w:cs="DengXian-Regular" w:hint="eastAsia"/>
          <w:sz w:val="32"/>
          <w:szCs w:val="32"/>
        </w:rPr>
        <w:t>.</w:t>
      </w:r>
      <w:r>
        <w:rPr>
          <w:rFonts w:ascii="仿宋_GB2312" w:eastAsia="仿宋_GB2312" w:cs="DengXian-Regular"/>
          <w:sz w:val="32"/>
          <w:szCs w:val="32"/>
        </w:rPr>
        <w:t>29</w:t>
      </w:r>
      <w:r>
        <w:rPr>
          <w:rFonts w:ascii="仿宋_GB2312" w:eastAsia="仿宋_GB2312" w:cs="DengXian-Regular" w:hint="eastAsia"/>
          <w:sz w:val="32"/>
          <w:szCs w:val="32"/>
        </w:rPr>
        <w:t>万元，占100%；事业收入0万元，占0%；</w:t>
      </w:r>
      <w:r>
        <w:rPr>
          <w:rFonts w:ascii="仿宋" w:eastAsia="仿宋" w:hAnsi="仿宋" w:cs="仿宋" w:hint="eastAsia"/>
          <w:sz w:val="32"/>
          <w:szCs w:val="32"/>
        </w:rPr>
        <w:t>经营收入0万元，占0%；其他收入0万元，占0%。</w:t>
      </w:r>
    </w:p>
    <w:p w:rsidR="00A92D2B" w:rsidRDefault="0068385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C5344D" w:rsidRPr="00480C9A" w:rsidRDefault="00C5344D" w:rsidP="00C5344D">
      <w:pPr>
        <w:shd w:val="clear" w:color="010000" w:fill="auto"/>
        <w:ind w:firstLineChars="200" w:firstLine="640"/>
        <w:jc w:val="left"/>
        <w:rPr>
          <w:rFonts w:ascii="仿宋" w:eastAsia="仿宋" w:hAnsi="仿宋" w:cs="仿宋"/>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年度本年支出合计</w:t>
      </w:r>
      <w:r>
        <w:rPr>
          <w:rFonts w:ascii="仿宋_GB2312" w:eastAsia="仿宋_GB2312" w:cs="DengXian-Regular"/>
          <w:sz w:val="32"/>
          <w:szCs w:val="32"/>
        </w:rPr>
        <w:t>158</w:t>
      </w:r>
      <w:r>
        <w:rPr>
          <w:rFonts w:ascii="仿宋_GB2312" w:eastAsia="仿宋_GB2312" w:cs="DengXian-Regular" w:hint="eastAsia"/>
          <w:sz w:val="32"/>
          <w:szCs w:val="32"/>
        </w:rPr>
        <w:t>.</w:t>
      </w:r>
      <w:r>
        <w:rPr>
          <w:rFonts w:ascii="仿宋_GB2312" w:eastAsia="仿宋_GB2312" w:cs="DengXian-Regular"/>
          <w:sz w:val="32"/>
          <w:szCs w:val="32"/>
        </w:rPr>
        <w:t>40</w:t>
      </w:r>
      <w:r>
        <w:rPr>
          <w:rFonts w:ascii="仿宋_GB2312" w:eastAsia="仿宋_GB2312" w:cs="DengXian-Regular" w:hint="eastAsia"/>
          <w:sz w:val="32"/>
          <w:szCs w:val="32"/>
        </w:rPr>
        <w:t>万元，</w:t>
      </w:r>
      <w:r>
        <w:rPr>
          <w:rFonts w:ascii="仿宋" w:eastAsia="仿宋" w:hAnsi="仿宋" w:cs="仿宋" w:hint="eastAsia"/>
          <w:sz w:val="32"/>
          <w:szCs w:val="32"/>
        </w:rPr>
        <w:t>中：基本支出</w:t>
      </w:r>
      <w:r>
        <w:rPr>
          <w:rFonts w:ascii="仿宋" w:eastAsia="仿宋" w:hAnsi="仿宋" w:cs="仿宋"/>
          <w:sz w:val="32"/>
          <w:szCs w:val="32"/>
        </w:rPr>
        <w:t>158</w:t>
      </w:r>
      <w:r>
        <w:rPr>
          <w:rFonts w:ascii="仿宋" w:eastAsia="仿宋" w:hAnsi="仿宋" w:cs="仿宋" w:hint="eastAsia"/>
          <w:sz w:val="32"/>
          <w:szCs w:val="32"/>
        </w:rPr>
        <w:t>.</w:t>
      </w:r>
      <w:r>
        <w:rPr>
          <w:rFonts w:ascii="仿宋" w:eastAsia="仿宋" w:hAnsi="仿宋" w:cs="仿宋"/>
          <w:sz w:val="32"/>
          <w:szCs w:val="32"/>
        </w:rPr>
        <w:t>40</w:t>
      </w:r>
      <w:r>
        <w:rPr>
          <w:rFonts w:ascii="仿宋" w:eastAsia="仿宋" w:hAnsi="仿宋" w:cs="仿宋" w:hint="eastAsia"/>
          <w:sz w:val="32"/>
          <w:szCs w:val="32"/>
        </w:rPr>
        <w:t>万元，占100%；项目支出0万元，占0%；经营支出0万元，占0%。</w:t>
      </w:r>
    </w:p>
    <w:p w:rsidR="00A92D2B" w:rsidRDefault="0068385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A92D2B" w:rsidRDefault="0068385F">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C5344D" w:rsidRDefault="00C5344D" w:rsidP="00C5344D">
      <w:pPr>
        <w:adjustRightInd w:val="0"/>
        <w:snapToGrid w:val="0"/>
        <w:spacing w:line="580" w:lineRule="exact"/>
        <w:ind w:firstLineChars="200" w:firstLine="640"/>
        <w:rPr>
          <w:rFonts w:ascii="仿宋_GB2312" w:eastAsia="仿宋_GB2312" w:cs="DengXian-Regular"/>
          <w:sz w:val="32"/>
          <w:szCs w:val="32"/>
        </w:rPr>
      </w:pPr>
      <w:r w:rsidRPr="007938EA">
        <w:rPr>
          <w:rFonts w:ascii="仿宋" w:eastAsia="仿宋" w:hAnsi="仿宋" w:cs="DengXian-Regular" w:hint="eastAsia"/>
          <w:sz w:val="32"/>
          <w:szCs w:val="32"/>
        </w:rPr>
        <w:t>本部门</w:t>
      </w:r>
      <w:r w:rsidRPr="007938EA">
        <w:rPr>
          <w:rFonts w:ascii="仿宋" w:eastAsia="仿宋" w:hAnsi="仿宋" w:cs="DengXian-Regular"/>
          <w:sz w:val="32"/>
          <w:szCs w:val="32"/>
        </w:rPr>
        <w:t>201</w:t>
      </w:r>
      <w:r>
        <w:rPr>
          <w:rFonts w:ascii="仿宋" w:eastAsia="仿宋" w:hAnsi="仿宋" w:cs="DengXian-Regular"/>
          <w:sz w:val="32"/>
          <w:szCs w:val="32"/>
        </w:rPr>
        <w:t>9</w:t>
      </w:r>
      <w:r w:rsidRPr="007938EA">
        <w:rPr>
          <w:rFonts w:ascii="仿宋" w:eastAsia="仿宋" w:hAnsi="仿宋" w:cs="DengXian-Regular" w:hint="eastAsia"/>
          <w:sz w:val="32"/>
          <w:szCs w:val="32"/>
        </w:rPr>
        <w:t>年度形成的财政拨款收支均为一般公共预算财政拨款，其中一般公共预算财政拨款本年收入</w:t>
      </w:r>
      <w:r>
        <w:rPr>
          <w:rFonts w:ascii="仿宋" w:eastAsia="仿宋" w:hAnsi="仿宋" w:cs="DengXian-Regular"/>
          <w:sz w:val="32"/>
          <w:szCs w:val="32"/>
        </w:rPr>
        <w:t>157</w:t>
      </w:r>
      <w:r>
        <w:rPr>
          <w:rFonts w:ascii="仿宋" w:eastAsia="仿宋" w:hAnsi="仿宋" w:cs="DengXian-Regular" w:hint="eastAsia"/>
          <w:sz w:val="32"/>
          <w:szCs w:val="32"/>
        </w:rPr>
        <w:t>.</w:t>
      </w:r>
      <w:r>
        <w:rPr>
          <w:rFonts w:ascii="仿宋" w:eastAsia="仿宋" w:hAnsi="仿宋" w:cs="DengXian-Regular"/>
          <w:sz w:val="32"/>
          <w:szCs w:val="32"/>
        </w:rPr>
        <w:t>29</w:t>
      </w:r>
      <w:r w:rsidRPr="007938EA">
        <w:rPr>
          <w:rFonts w:ascii="仿宋" w:eastAsia="仿宋" w:hAnsi="仿宋" w:cs="DengXian-Regular" w:hint="eastAsia"/>
          <w:sz w:val="32"/>
          <w:szCs w:val="32"/>
        </w:rPr>
        <w:t>万元，比201</w:t>
      </w:r>
      <w:r w:rsidR="00D227F2">
        <w:rPr>
          <w:rFonts w:ascii="仿宋" w:eastAsia="仿宋" w:hAnsi="仿宋" w:cs="DengXian-Regular"/>
          <w:sz w:val="32"/>
          <w:szCs w:val="32"/>
        </w:rPr>
        <w:t>8</w:t>
      </w:r>
      <w:r w:rsidRPr="007938EA">
        <w:rPr>
          <w:rFonts w:ascii="仿宋" w:eastAsia="仿宋" w:hAnsi="仿宋" w:cs="DengXian-Regular" w:hint="eastAsia"/>
          <w:sz w:val="32"/>
          <w:szCs w:val="32"/>
        </w:rPr>
        <w:t>年度增加</w:t>
      </w:r>
      <w:r w:rsidR="00D227F2">
        <w:rPr>
          <w:rFonts w:ascii="仿宋" w:eastAsia="仿宋" w:hAnsi="仿宋" w:cs="DengXian-Regular"/>
          <w:sz w:val="32"/>
          <w:szCs w:val="32"/>
        </w:rPr>
        <w:t>14</w:t>
      </w:r>
      <w:r w:rsidR="00D227F2">
        <w:rPr>
          <w:rFonts w:ascii="仿宋" w:eastAsia="仿宋" w:hAnsi="仿宋" w:cs="DengXian-Regular" w:hint="eastAsia"/>
          <w:sz w:val="32"/>
          <w:szCs w:val="32"/>
        </w:rPr>
        <w:t>.</w:t>
      </w:r>
      <w:r w:rsidR="00D227F2">
        <w:rPr>
          <w:rFonts w:ascii="仿宋" w:eastAsia="仿宋" w:hAnsi="仿宋" w:cs="DengXian-Regular"/>
          <w:sz w:val="32"/>
          <w:szCs w:val="32"/>
        </w:rPr>
        <w:t>6</w:t>
      </w:r>
      <w:r w:rsidRPr="007938EA">
        <w:rPr>
          <w:rFonts w:ascii="仿宋" w:eastAsia="仿宋" w:hAnsi="仿宋" w:cs="DengXian-Regular" w:hint="eastAsia"/>
          <w:sz w:val="32"/>
          <w:szCs w:val="32"/>
        </w:rPr>
        <w:t>万元，</w:t>
      </w:r>
      <w:r>
        <w:rPr>
          <w:rFonts w:ascii="仿宋_GB2312" w:eastAsia="仿宋_GB2312" w:cs="DengXian-Regular" w:hint="eastAsia"/>
          <w:sz w:val="32"/>
          <w:szCs w:val="32"/>
        </w:rPr>
        <w:t>主要</w:t>
      </w:r>
      <w:r>
        <w:rPr>
          <w:rFonts w:ascii="仿宋" w:eastAsia="仿宋" w:hAnsi="仿宋" w:cs="仿宋" w:hint="eastAsia"/>
          <w:sz w:val="32"/>
          <w:szCs w:val="32"/>
        </w:rPr>
        <w:t>增长</w:t>
      </w:r>
      <w:r w:rsidR="00D227F2">
        <w:rPr>
          <w:rFonts w:ascii="仿宋" w:eastAsia="仿宋" w:hAnsi="仿宋" w:cs="仿宋"/>
          <w:sz w:val="32"/>
          <w:szCs w:val="32"/>
        </w:rPr>
        <w:t>10</w:t>
      </w:r>
      <w:r w:rsidR="00D227F2">
        <w:rPr>
          <w:rFonts w:ascii="仿宋" w:eastAsia="仿宋" w:hAnsi="仿宋" w:cs="仿宋" w:hint="eastAsia"/>
          <w:sz w:val="32"/>
          <w:szCs w:val="32"/>
        </w:rPr>
        <w:t>.</w:t>
      </w:r>
      <w:r w:rsidR="00D227F2">
        <w:rPr>
          <w:rFonts w:ascii="仿宋" w:eastAsia="仿宋" w:hAnsi="仿宋" w:cs="仿宋"/>
          <w:sz w:val="32"/>
          <w:szCs w:val="32"/>
        </w:rPr>
        <w:t>23</w:t>
      </w:r>
      <w:r>
        <w:rPr>
          <w:rFonts w:ascii="仿宋" w:eastAsia="仿宋" w:hAnsi="仿宋" w:cs="仿宋" w:hint="eastAsia"/>
          <w:sz w:val="32"/>
          <w:szCs w:val="32"/>
        </w:rPr>
        <w:t>%，主要是</w:t>
      </w:r>
      <w:r w:rsidRPr="00DB213A">
        <w:rPr>
          <w:rFonts w:ascii="仿宋" w:eastAsia="仿宋" w:hAnsi="仿宋" w:cs="仿宋" w:hint="eastAsia"/>
          <w:sz w:val="32"/>
          <w:szCs w:val="32"/>
        </w:rPr>
        <w:t>人员费用增加；本年支出增加</w:t>
      </w:r>
      <w:r w:rsidR="00D227F2" w:rsidRPr="00DB213A">
        <w:rPr>
          <w:rFonts w:ascii="仿宋" w:eastAsia="仿宋" w:hAnsi="仿宋" w:cs="仿宋"/>
          <w:sz w:val="32"/>
          <w:szCs w:val="32"/>
        </w:rPr>
        <w:t>15</w:t>
      </w:r>
      <w:r w:rsidR="00D227F2" w:rsidRPr="00DB213A">
        <w:rPr>
          <w:rFonts w:ascii="仿宋" w:eastAsia="仿宋" w:hAnsi="仿宋" w:cs="仿宋" w:hint="eastAsia"/>
          <w:sz w:val="32"/>
          <w:szCs w:val="32"/>
        </w:rPr>
        <w:t>.</w:t>
      </w:r>
      <w:r w:rsidR="0014777C" w:rsidRPr="00DB213A">
        <w:rPr>
          <w:rFonts w:ascii="仿宋" w:eastAsia="仿宋" w:hAnsi="仿宋" w:cs="仿宋"/>
          <w:sz w:val="32"/>
          <w:szCs w:val="32"/>
        </w:rPr>
        <w:t>71</w:t>
      </w:r>
      <w:r w:rsidRPr="00DB213A">
        <w:rPr>
          <w:rFonts w:ascii="仿宋" w:eastAsia="仿宋" w:hAnsi="仿宋" w:cs="仿宋" w:hint="eastAsia"/>
          <w:sz w:val="32"/>
          <w:szCs w:val="32"/>
        </w:rPr>
        <w:t>元，增长</w:t>
      </w:r>
      <w:r w:rsidR="0014777C" w:rsidRPr="00DB213A">
        <w:rPr>
          <w:rFonts w:ascii="仿宋" w:eastAsia="仿宋" w:hAnsi="仿宋" w:cs="仿宋"/>
          <w:sz w:val="32"/>
          <w:szCs w:val="32"/>
        </w:rPr>
        <w:t>11</w:t>
      </w:r>
      <w:r w:rsidR="0014777C" w:rsidRPr="00DB213A">
        <w:rPr>
          <w:rFonts w:ascii="仿宋" w:eastAsia="仿宋" w:hAnsi="仿宋" w:cs="仿宋" w:hint="eastAsia"/>
          <w:sz w:val="32"/>
          <w:szCs w:val="32"/>
        </w:rPr>
        <w:t>.</w:t>
      </w:r>
      <w:r w:rsidR="0014777C" w:rsidRPr="00DB213A">
        <w:rPr>
          <w:rFonts w:ascii="仿宋" w:eastAsia="仿宋" w:hAnsi="仿宋" w:cs="仿宋"/>
          <w:sz w:val="32"/>
          <w:szCs w:val="32"/>
        </w:rPr>
        <w:t>01</w:t>
      </w:r>
      <w:r w:rsidRPr="00DB213A">
        <w:rPr>
          <w:rFonts w:ascii="仿宋" w:eastAsia="仿宋" w:hAnsi="仿宋" w:cs="仿宋" w:hint="eastAsia"/>
          <w:sz w:val="32"/>
          <w:szCs w:val="32"/>
        </w:rPr>
        <w:t>%，主要是人员费用增加。</w:t>
      </w:r>
    </w:p>
    <w:p w:rsidR="00A92D2B" w:rsidRDefault="0068385F">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D227F2" w:rsidRDefault="00D227F2" w:rsidP="00D227F2">
      <w:pPr>
        <w:adjustRightInd w:val="0"/>
        <w:snapToGrid w:val="0"/>
        <w:spacing w:line="580" w:lineRule="exact"/>
        <w:ind w:firstLineChars="200" w:firstLine="640"/>
        <w:rPr>
          <w:rFonts w:ascii="仿宋_GB2312" w:eastAsia="仿宋_GB2312" w:cs="DengXian-Regular"/>
          <w:sz w:val="32"/>
          <w:szCs w:val="32"/>
        </w:rPr>
      </w:pPr>
      <w:r w:rsidRPr="009125EF">
        <w:rPr>
          <w:rFonts w:ascii="仿宋_GB2312" w:eastAsia="仿宋_GB2312" w:cs="DengXian-Regular" w:hint="eastAsia"/>
          <w:sz w:val="32"/>
          <w:szCs w:val="32"/>
        </w:rPr>
        <w:lastRenderedPageBreak/>
        <w:t>本部门</w:t>
      </w:r>
      <w:r w:rsidRPr="009125EF">
        <w:rPr>
          <w:rFonts w:ascii="仿宋_GB2312" w:eastAsia="仿宋_GB2312" w:cs="DengXian-Regular"/>
          <w:sz w:val="32"/>
          <w:szCs w:val="32"/>
        </w:rPr>
        <w:t>2019</w:t>
      </w:r>
      <w:r w:rsidRPr="009125EF">
        <w:rPr>
          <w:rFonts w:ascii="仿宋_GB2312" w:eastAsia="仿宋_GB2312" w:cs="DengXian-Regular" w:hint="eastAsia"/>
          <w:sz w:val="32"/>
          <w:szCs w:val="32"/>
        </w:rPr>
        <w:t>年度一般公共预算财政拨款收入</w:t>
      </w:r>
      <w:r w:rsidR="00C86A24" w:rsidRPr="009125EF">
        <w:rPr>
          <w:rFonts w:ascii="仿宋_GB2312" w:eastAsia="仿宋_GB2312" w:cs="DengXian-Regular"/>
          <w:sz w:val="32"/>
          <w:szCs w:val="32"/>
        </w:rPr>
        <w:t>157.29</w:t>
      </w:r>
      <w:r w:rsidRPr="009125EF">
        <w:rPr>
          <w:rFonts w:ascii="仿宋_GB2312" w:eastAsia="仿宋_GB2312" w:cs="DengXian-Regular" w:hint="eastAsia"/>
          <w:sz w:val="32"/>
          <w:szCs w:val="32"/>
        </w:rPr>
        <w:t>万元，完成年初预算的</w:t>
      </w:r>
      <w:r w:rsidR="00C86A24" w:rsidRPr="009125EF">
        <w:rPr>
          <w:rFonts w:ascii="仿宋_GB2312" w:eastAsia="仿宋_GB2312" w:cs="DengXian-Regular"/>
          <w:sz w:val="32"/>
          <w:szCs w:val="32"/>
        </w:rPr>
        <w:t>96</w:t>
      </w:r>
      <w:r w:rsidR="00C86A24" w:rsidRPr="009125EF">
        <w:rPr>
          <w:rFonts w:ascii="仿宋_GB2312" w:eastAsia="仿宋_GB2312" w:cs="DengXian-Regular" w:hint="eastAsia"/>
          <w:sz w:val="32"/>
          <w:szCs w:val="32"/>
        </w:rPr>
        <w:t>.</w:t>
      </w:r>
      <w:r w:rsidR="00C86A24" w:rsidRPr="009125EF">
        <w:rPr>
          <w:rFonts w:ascii="仿宋_GB2312" w:eastAsia="仿宋_GB2312" w:cs="DengXian-Regular"/>
          <w:sz w:val="32"/>
          <w:szCs w:val="32"/>
        </w:rPr>
        <w:t>43</w:t>
      </w:r>
      <w:r w:rsidRPr="009125EF">
        <w:rPr>
          <w:rFonts w:ascii="仿宋_GB2312" w:eastAsia="仿宋_GB2312" w:cs="DengXian-Regular" w:hint="eastAsia"/>
          <w:sz w:val="32"/>
          <w:szCs w:val="32"/>
        </w:rPr>
        <w:t>%，比年初预算减少</w:t>
      </w:r>
      <w:r w:rsidR="00C86A24" w:rsidRPr="009125EF">
        <w:rPr>
          <w:rFonts w:ascii="仿宋_GB2312" w:eastAsia="仿宋_GB2312" w:cs="DengXian-Regular"/>
          <w:sz w:val="32"/>
          <w:szCs w:val="32"/>
        </w:rPr>
        <w:t>5</w:t>
      </w:r>
      <w:r w:rsidR="00C86A24" w:rsidRPr="009125EF">
        <w:rPr>
          <w:rFonts w:ascii="仿宋_GB2312" w:eastAsia="仿宋_GB2312" w:cs="DengXian-Regular" w:hint="eastAsia"/>
          <w:sz w:val="32"/>
          <w:szCs w:val="32"/>
        </w:rPr>
        <w:t>.</w:t>
      </w:r>
      <w:r w:rsidR="00C86A24" w:rsidRPr="009125EF">
        <w:rPr>
          <w:rFonts w:ascii="仿宋_GB2312" w:eastAsia="仿宋_GB2312" w:cs="DengXian-Regular"/>
          <w:sz w:val="32"/>
          <w:szCs w:val="32"/>
        </w:rPr>
        <w:t>82</w:t>
      </w:r>
      <w:r w:rsidRPr="009125EF">
        <w:rPr>
          <w:rFonts w:ascii="仿宋_GB2312" w:eastAsia="仿宋_GB2312" w:cs="DengXian-Regular" w:hint="eastAsia"/>
          <w:sz w:val="32"/>
          <w:szCs w:val="32"/>
        </w:rPr>
        <w:t>万元；本年支出</w:t>
      </w:r>
      <w:r w:rsidR="00C86A24" w:rsidRPr="009125EF">
        <w:rPr>
          <w:rFonts w:ascii="仿宋_GB2312" w:eastAsia="仿宋_GB2312" w:cs="DengXian-Regular"/>
          <w:sz w:val="32"/>
          <w:szCs w:val="32"/>
        </w:rPr>
        <w:t>158</w:t>
      </w:r>
      <w:r w:rsidR="00C86A24" w:rsidRPr="009125EF">
        <w:rPr>
          <w:rFonts w:ascii="仿宋_GB2312" w:eastAsia="仿宋_GB2312" w:cs="DengXian-Regular" w:hint="eastAsia"/>
          <w:sz w:val="32"/>
          <w:szCs w:val="32"/>
        </w:rPr>
        <w:t>.</w:t>
      </w:r>
      <w:r w:rsidR="00C86A24" w:rsidRPr="009125EF">
        <w:rPr>
          <w:rFonts w:ascii="仿宋_GB2312" w:eastAsia="仿宋_GB2312" w:cs="DengXian-Regular"/>
          <w:sz w:val="32"/>
          <w:szCs w:val="32"/>
        </w:rPr>
        <w:t>40</w:t>
      </w:r>
      <w:r w:rsidRPr="009125EF">
        <w:rPr>
          <w:rFonts w:ascii="仿宋_GB2312" w:eastAsia="仿宋_GB2312" w:cs="DengXian-Regular" w:hint="eastAsia"/>
          <w:sz w:val="32"/>
          <w:szCs w:val="32"/>
        </w:rPr>
        <w:t>万元，完成年初预算的</w:t>
      </w:r>
      <w:r w:rsidR="00C86A24" w:rsidRPr="009125EF">
        <w:rPr>
          <w:rFonts w:ascii="仿宋_GB2312" w:eastAsia="仿宋_GB2312" w:cs="DengXian-Regular"/>
          <w:sz w:val="32"/>
          <w:szCs w:val="32"/>
        </w:rPr>
        <w:t>97</w:t>
      </w:r>
      <w:r w:rsidR="00C86A24" w:rsidRPr="009125EF">
        <w:rPr>
          <w:rFonts w:ascii="仿宋_GB2312" w:eastAsia="仿宋_GB2312" w:cs="DengXian-Regular" w:hint="eastAsia"/>
          <w:sz w:val="32"/>
          <w:szCs w:val="32"/>
        </w:rPr>
        <w:t>.</w:t>
      </w:r>
      <w:r w:rsidR="00C86A24" w:rsidRPr="009125EF">
        <w:rPr>
          <w:rFonts w:ascii="仿宋_GB2312" w:eastAsia="仿宋_GB2312" w:cs="DengXian-Regular"/>
          <w:sz w:val="32"/>
          <w:szCs w:val="32"/>
        </w:rPr>
        <w:t>11</w:t>
      </w:r>
      <w:r w:rsidRPr="009125EF">
        <w:rPr>
          <w:rFonts w:ascii="仿宋_GB2312" w:eastAsia="仿宋_GB2312" w:cs="DengXian-Regular" w:hint="eastAsia"/>
          <w:sz w:val="32"/>
          <w:szCs w:val="32"/>
        </w:rPr>
        <w:t>%，比年初预算减少</w:t>
      </w:r>
      <w:r w:rsidR="00C86A24" w:rsidRPr="009125EF">
        <w:rPr>
          <w:rFonts w:ascii="仿宋_GB2312" w:eastAsia="仿宋_GB2312" w:cs="DengXian-Regular"/>
          <w:sz w:val="32"/>
          <w:szCs w:val="32"/>
        </w:rPr>
        <w:t>4</w:t>
      </w:r>
      <w:r w:rsidR="00C86A24" w:rsidRPr="009125EF">
        <w:rPr>
          <w:rFonts w:ascii="仿宋_GB2312" w:eastAsia="仿宋_GB2312" w:cs="DengXian-Regular" w:hint="eastAsia"/>
          <w:sz w:val="32"/>
          <w:szCs w:val="32"/>
        </w:rPr>
        <w:t>.</w:t>
      </w:r>
      <w:r w:rsidR="00C86A24" w:rsidRPr="009125EF">
        <w:rPr>
          <w:rFonts w:ascii="仿宋_GB2312" w:eastAsia="仿宋_GB2312" w:cs="DengXian-Regular"/>
          <w:sz w:val="32"/>
          <w:szCs w:val="32"/>
        </w:rPr>
        <w:t>71</w:t>
      </w:r>
      <w:r w:rsidRPr="009125EF">
        <w:rPr>
          <w:rFonts w:ascii="仿宋_GB2312" w:eastAsia="仿宋_GB2312" w:cs="DengXian-Regular" w:hint="eastAsia"/>
          <w:sz w:val="32"/>
          <w:szCs w:val="32"/>
        </w:rPr>
        <w:t>万元；</w:t>
      </w:r>
      <w:r w:rsidRPr="00DB213A">
        <w:rPr>
          <w:rFonts w:ascii="仿宋_GB2312" w:eastAsia="仿宋_GB2312" w:cs="DengXian-Regular" w:hint="eastAsia"/>
          <w:sz w:val="32"/>
          <w:szCs w:val="32"/>
        </w:rPr>
        <w:t>决算数小于预算数主要是</w:t>
      </w:r>
      <w:r w:rsidR="00C86A24" w:rsidRPr="00DB213A">
        <w:rPr>
          <w:rFonts w:ascii="仿宋_GB2312" w:eastAsia="仿宋_GB2312" w:cs="DengXian-Regular" w:hint="eastAsia"/>
          <w:sz w:val="32"/>
          <w:szCs w:val="32"/>
        </w:rPr>
        <w:t>人员</w:t>
      </w:r>
      <w:r w:rsidRPr="00DB213A">
        <w:rPr>
          <w:rFonts w:ascii="仿宋_GB2312" w:eastAsia="仿宋_GB2312" w:cs="DengXian-Regular" w:hint="eastAsia"/>
          <w:sz w:val="32"/>
          <w:szCs w:val="32"/>
        </w:rPr>
        <w:t>费用减少。</w:t>
      </w:r>
    </w:p>
    <w:p w:rsidR="00A92D2B" w:rsidRDefault="0068385F">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A92D2B" w:rsidRDefault="0068385F">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w:t>
      </w:r>
      <w:r w:rsidR="00071D3D">
        <w:rPr>
          <w:rFonts w:ascii="仿宋_GB2312" w:eastAsia="仿宋_GB2312" w:hAnsi="Times New Roman" w:cs="DengXian-Regular"/>
          <w:sz w:val="32"/>
          <w:szCs w:val="32"/>
        </w:rPr>
        <w:t>158</w:t>
      </w:r>
      <w:r w:rsidR="00071D3D">
        <w:rPr>
          <w:rFonts w:ascii="仿宋_GB2312" w:eastAsia="仿宋_GB2312" w:hAnsi="Times New Roman" w:cs="DengXian-Regular" w:hint="eastAsia"/>
          <w:sz w:val="32"/>
          <w:szCs w:val="32"/>
        </w:rPr>
        <w:t>.</w:t>
      </w:r>
      <w:r w:rsidR="00071D3D">
        <w:rPr>
          <w:rFonts w:ascii="仿宋_GB2312" w:eastAsia="仿宋_GB2312" w:hAnsi="Times New Roman" w:cs="DengXian-Regular"/>
          <w:sz w:val="32"/>
          <w:szCs w:val="32"/>
        </w:rPr>
        <w:t>40</w:t>
      </w:r>
      <w:r>
        <w:rPr>
          <w:rFonts w:ascii="仿宋_GB2312" w:eastAsia="仿宋_GB2312" w:hAnsi="Times New Roman" w:cs="DengXian-Regular" w:hint="eastAsia"/>
          <w:sz w:val="32"/>
          <w:szCs w:val="32"/>
        </w:rPr>
        <w:t>万元</w:t>
      </w:r>
      <w:r w:rsidR="00071D3D">
        <w:rPr>
          <w:rFonts w:ascii="仿宋_GB2312" w:eastAsia="仿宋_GB2312" w:cs="DengXian-Regular" w:hint="eastAsia"/>
          <w:sz w:val="32"/>
          <w:szCs w:val="32"/>
        </w:rPr>
        <w:t>，主要用于以下方面：一般公共服务类支出1</w:t>
      </w:r>
      <w:r w:rsidR="00071D3D">
        <w:rPr>
          <w:rFonts w:ascii="仿宋_GB2312" w:eastAsia="仿宋_GB2312" w:cs="DengXian-Regular"/>
          <w:sz w:val="32"/>
          <w:szCs w:val="32"/>
        </w:rPr>
        <w:t>19</w:t>
      </w:r>
      <w:r w:rsidR="00071D3D">
        <w:rPr>
          <w:rFonts w:ascii="仿宋_GB2312" w:eastAsia="仿宋_GB2312" w:cs="DengXian-Regular" w:hint="eastAsia"/>
          <w:sz w:val="32"/>
          <w:szCs w:val="32"/>
        </w:rPr>
        <w:t>.</w:t>
      </w:r>
      <w:r w:rsidR="00071D3D">
        <w:rPr>
          <w:rFonts w:ascii="仿宋_GB2312" w:eastAsia="仿宋_GB2312" w:cs="DengXian-Regular"/>
          <w:sz w:val="32"/>
          <w:szCs w:val="32"/>
        </w:rPr>
        <w:t>30</w:t>
      </w:r>
      <w:r w:rsidR="00071D3D">
        <w:rPr>
          <w:rFonts w:ascii="仿宋_GB2312" w:eastAsia="仿宋_GB2312" w:cs="DengXian-Regular" w:hint="eastAsia"/>
          <w:sz w:val="32"/>
          <w:szCs w:val="32"/>
        </w:rPr>
        <w:t>万元，占7</w:t>
      </w:r>
      <w:r w:rsidR="00071D3D">
        <w:rPr>
          <w:rFonts w:ascii="仿宋_GB2312" w:eastAsia="仿宋_GB2312" w:cs="DengXian-Regular"/>
          <w:sz w:val="32"/>
          <w:szCs w:val="32"/>
        </w:rPr>
        <w:t>5</w:t>
      </w:r>
      <w:r w:rsidR="00071D3D">
        <w:rPr>
          <w:rFonts w:ascii="仿宋_GB2312" w:eastAsia="仿宋_GB2312" w:cs="DengXian-Regular" w:hint="eastAsia"/>
          <w:sz w:val="32"/>
          <w:szCs w:val="32"/>
        </w:rPr>
        <w:t>.</w:t>
      </w:r>
      <w:r w:rsidR="00071D3D">
        <w:rPr>
          <w:rFonts w:ascii="仿宋_GB2312" w:eastAsia="仿宋_GB2312" w:cs="DengXian-Regular"/>
          <w:sz w:val="32"/>
          <w:szCs w:val="32"/>
        </w:rPr>
        <w:t>3</w:t>
      </w:r>
      <w:r w:rsidR="00F91E17">
        <w:rPr>
          <w:rFonts w:ascii="仿宋_GB2312" w:eastAsia="仿宋_GB2312" w:cs="DengXian-Regular"/>
          <w:sz w:val="32"/>
          <w:szCs w:val="32"/>
        </w:rPr>
        <w:t>1</w:t>
      </w:r>
      <w:r w:rsidR="00071D3D">
        <w:rPr>
          <w:rFonts w:ascii="仿宋_GB2312" w:eastAsia="仿宋_GB2312" w:cs="DengXian-Regular" w:hint="eastAsia"/>
          <w:sz w:val="32"/>
          <w:szCs w:val="32"/>
        </w:rPr>
        <w:t>%；社会保障和就业支出2</w:t>
      </w:r>
      <w:r w:rsidR="00071D3D">
        <w:rPr>
          <w:rFonts w:ascii="仿宋_GB2312" w:eastAsia="仿宋_GB2312" w:cs="DengXian-Regular"/>
          <w:sz w:val="32"/>
          <w:szCs w:val="32"/>
        </w:rPr>
        <w:t>7</w:t>
      </w:r>
      <w:r w:rsidR="00071D3D">
        <w:rPr>
          <w:rFonts w:ascii="仿宋_GB2312" w:eastAsia="仿宋_GB2312" w:cs="DengXian-Regular" w:hint="eastAsia"/>
          <w:sz w:val="32"/>
          <w:szCs w:val="32"/>
        </w:rPr>
        <w:t>.</w:t>
      </w:r>
      <w:r w:rsidR="00071D3D">
        <w:rPr>
          <w:rFonts w:ascii="仿宋_GB2312" w:eastAsia="仿宋_GB2312" w:cs="DengXian-Regular"/>
          <w:sz w:val="32"/>
          <w:szCs w:val="32"/>
        </w:rPr>
        <w:t>64</w:t>
      </w:r>
      <w:r w:rsidR="00071D3D">
        <w:rPr>
          <w:rFonts w:ascii="仿宋_GB2312" w:eastAsia="仿宋_GB2312" w:cs="DengXian-Regular" w:hint="eastAsia"/>
          <w:sz w:val="32"/>
          <w:szCs w:val="32"/>
        </w:rPr>
        <w:t>万元，占1</w:t>
      </w:r>
      <w:r w:rsidR="00071D3D">
        <w:rPr>
          <w:rFonts w:ascii="仿宋_GB2312" w:eastAsia="仿宋_GB2312" w:cs="DengXian-Regular"/>
          <w:sz w:val="32"/>
          <w:szCs w:val="32"/>
        </w:rPr>
        <w:t>7</w:t>
      </w:r>
      <w:r w:rsidR="00071D3D">
        <w:rPr>
          <w:rFonts w:ascii="仿宋_GB2312" w:eastAsia="仿宋_GB2312" w:cs="DengXian-Regular" w:hint="eastAsia"/>
          <w:sz w:val="32"/>
          <w:szCs w:val="32"/>
        </w:rPr>
        <w:t>.</w:t>
      </w:r>
      <w:r w:rsidR="00071D3D">
        <w:rPr>
          <w:rFonts w:ascii="仿宋_GB2312" w:eastAsia="仿宋_GB2312" w:cs="DengXian-Regular"/>
          <w:sz w:val="32"/>
          <w:szCs w:val="32"/>
        </w:rPr>
        <w:t>45</w:t>
      </w:r>
      <w:r w:rsidR="00071D3D">
        <w:rPr>
          <w:rFonts w:ascii="仿宋_GB2312" w:eastAsia="仿宋_GB2312" w:cs="DengXian-Regular" w:hint="eastAsia"/>
          <w:sz w:val="32"/>
          <w:szCs w:val="32"/>
        </w:rPr>
        <w:t>%；</w:t>
      </w:r>
      <w:r w:rsidR="00071D3D" w:rsidRPr="00071D3D">
        <w:rPr>
          <w:rFonts w:ascii="仿宋_GB2312" w:eastAsia="仿宋_GB2312" w:cs="DengXian-Regular" w:hint="eastAsia"/>
          <w:sz w:val="32"/>
          <w:szCs w:val="32"/>
        </w:rPr>
        <w:t>行政事业单位医疗</w:t>
      </w:r>
      <w:r w:rsidR="00071D3D">
        <w:rPr>
          <w:rFonts w:ascii="仿宋_GB2312" w:eastAsia="仿宋_GB2312" w:cs="DengXian-Regular" w:hint="eastAsia"/>
          <w:sz w:val="32"/>
          <w:szCs w:val="32"/>
        </w:rPr>
        <w:t>支出</w:t>
      </w:r>
      <w:r w:rsidR="00071D3D" w:rsidRPr="00071D3D">
        <w:rPr>
          <w:rFonts w:ascii="仿宋_GB2312" w:eastAsia="仿宋_GB2312" w:cs="DengXian-Regular"/>
          <w:sz w:val="32"/>
          <w:szCs w:val="32"/>
        </w:rPr>
        <w:t>4.26</w:t>
      </w:r>
      <w:r w:rsidR="00071D3D">
        <w:rPr>
          <w:rFonts w:ascii="仿宋_GB2312" w:eastAsia="仿宋_GB2312" w:cs="DengXian-Regular" w:hint="eastAsia"/>
          <w:sz w:val="32"/>
          <w:szCs w:val="32"/>
        </w:rPr>
        <w:t>万元，占2.</w:t>
      </w:r>
      <w:r w:rsidR="00071D3D">
        <w:rPr>
          <w:rFonts w:ascii="仿宋_GB2312" w:eastAsia="仿宋_GB2312" w:cs="DengXian-Regular"/>
          <w:sz w:val="32"/>
          <w:szCs w:val="32"/>
        </w:rPr>
        <w:t>69</w:t>
      </w:r>
      <w:r w:rsidR="00071D3D">
        <w:rPr>
          <w:rFonts w:ascii="仿宋_GB2312" w:eastAsia="仿宋_GB2312" w:cs="DengXian-Regular" w:hint="eastAsia"/>
          <w:sz w:val="32"/>
          <w:szCs w:val="32"/>
        </w:rPr>
        <w:t>%；住房保障支出</w:t>
      </w:r>
      <w:r w:rsidR="00071D3D">
        <w:rPr>
          <w:rFonts w:ascii="仿宋_GB2312" w:eastAsia="仿宋_GB2312" w:cs="DengXian-Regular"/>
          <w:sz w:val="32"/>
          <w:szCs w:val="32"/>
        </w:rPr>
        <w:t>7</w:t>
      </w:r>
      <w:r w:rsidR="00071D3D">
        <w:rPr>
          <w:rFonts w:ascii="仿宋_GB2312" w:eastAsia="仿宋_GB2312" w:cs="DengXian-Regular" w:hint="eastAsia"/>
          <w:sz w:val="32"/>
          <w:szCs w:val="32"/>
        </w:rPr>
        <w:t>.</w:t>
      </w:r>
      <w:r w:rsidR="00071D3D">
        <w:rPr>
          <w:rFonts w:ascii="仿宋_GB2312" w:eastAsia="仿宋_GB2312" w:cs="DengXian-Regular"/>
          <w:sz w:val="32"/>
          <w:szCs w:val="32"/>
        </w:rPr>
        <w:t>20</w:t>
      </w:r>
      <w:r w:rsidR="00071D3D">
        <w:rPr>
          <w:rFonts w:ascii="仿宋_GB2312" w:eastAsia="仿宋_GB2312" w:cs="DengXian-Regular" w:hint="eastAsia"/>
          <w:sz w:val="32"/>
          <w:szCs w:val="32"/>
        </w:rPr>
        <w:t>万元，占4.</w:t>
      </w:r>
      <w:r w:rsidR="00071D3D">
        <w:rPr>
          <w:rFonts w:ascii="仿宋_GB2312" w:eastAsia="仿宋_GB2312" w:cs="DengXian-Regular"/>
          <w:sz w:val="32"/>
          <w:szCs w:val="32"/>
        </w:rPr>
        <w:t>55</w:t>
      </w:r>
      <w:r w:rsidR="00071D3D">
        <w:rPr>
          <w:rFonts w:ascii="仿宋_GB2312" w:eastAsia="仿宋_GB2312" w:cs="DengXian-Regular" w:hint="eastAsia"/>
          <w:sz w:val="32"/>
          <w:szCs w:val="32"/>
        </w:rPr>
        <w:t>%</w:t>
      </w:r>
      <w:r>
        <w:rPr>
          <w:rFonts w:ascii="仿宋_GB2312" w:eastAsia="仿宋_GB2312" w:hAnsi="Times New Roman" w:cs="DengXian-Regular" w:hint="eastAsia"/>
          <w:sz w:val="32"/>
          <w:szCs w:val="32"/>
        </w:rPr>
        <w:t>。</w:t>
      </w:r>
    </w:p>
    <w:p w:rsidR="00A92D2B" w:rsidRDefault="00F91E17">
      <w:pPr>
        <w:adjustRightInd w:val="0"/>
        <w:snapToGrid w:val="0"/>
        <w:jc w:val="center"/>
        <w:rPr>
          <w:rFonts w:ascii="楷体_GB2312" w:eastAsia="楷体_GB2312" w:hAnsi="Times New Roman" w:cs="DengXian-Bold"/>
          <w:b/>
          <w:bCs/>
          <w:sz w:val="32"/>
          <w:szCs w:val="32"/>
        </w:rPr>
      </w:pPr>
      <w:r>
        <w:rPr>
          <w:noProof/>
        </w:rPr>
        <w:drawing>
          <wp:inline distT="0" distB="0" distL="0" distR="0">
            <wp:extent cx="4572000" cy="2743200"/>
            <wp:effectExtent l="0" t="0" r="0" b="0"/>
            <wp:docPr id="28" name="图表 2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C0CCB0B-7DD9-43DA-BC81-757793E66B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2D2B" w:rsidRDefault="0068385F">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274210" w:rsidRDefault="00274210" w:rsidP="00274210">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158.40</w:t>
      </w:r>
      <w:r>
        <w:rPr>
          <w:rFonts w:ascii="仿宋_GB2312" w:eastAsia="仿宋_GB2312" w:cs="DengXian-Regular" w:hint="eastAsia"/>
          <w:sz w:val="32"/>
          <w:szCs w:val="32"/>
        </w:rPr>
        <w:t>万元，其中人员经费</w:t>
      </w:r>
      <w:r w:rsidRPr="00274210">
        <w:rPr>
          <w:rFonts w:ascii="仿宋_GB2312" w:eastAsia="仿宋_GB2312" w:cs="DengXian-Regular"/>
          <w:sz w:val="32"/>
          <w:szCs w:val="32"/>
        </w:rPr>
        <w:t>141.54</w:t>
      </w:r>
      <w:r>
        <w:rPr>
          <w:rFonts w:ascii="仿宋_GB2312" w:eastAsia="仿宋_GB2312" w:cs="DengXian-Regular" w:hint="eastAsia"/>
          <w:sz w:val="32"/>
          <w:szCs w:val="32"/>
        </w:rPr>
        <w:t>万元，主要包括基本工资、津贴补贴、奖金、机关事业单位基本养老保险缴费、职工基本医疗保险缴费、其他社会保障缴费、住房公积金、对个人和家庭的补助、</w:t>
      </w:r>
      <w:r w:rsidRPr="00274210">
        <w:rPr>
          <w:rFonts w:ascii="仿宋_GB2312" w:eastAsia="仿宋_GB2312" w:cs="DengXian-Regular" w:hint="eastAsia"/>
          <w:sz w:val="32"/>
          <w:szCs w:val="32"/>
        </w:rPr>
        <w:t>生活补助、</w:t>
      </w:r>
      <w:r w:rsidRPr="00274210">
        <w:rPr>
          <w:rFonts w:ascii="仿宋_GB2312" w:eastAsia="仿宋_GB2312" w:cs="DengXian-Regular"/>
          <w:sz w:val="32"/>
          <w:szCs w:val="32"/>
        </w:rPr>
        <w:lastRenderedPageBreak/>
        <w:t>医疗费补助、奖励金</w:t>
      </w:r>
      <w:r w:rsidR="00920926">
        <w:rPr>
          <w:rFonts w:ascii="仿宋_GB2312" w:eastAsia="仿宋_GB2312" w:cs="DengXian-Regular" w:hint="eastAsia"/>
          <w:sz w:val="32"/>
          <w:szCs w:val="32"/>
        </w:rPr>
        <w:t>、</w:t>
      </w:r>
      <w:r w:rsidRPr="00274210">
        <w:rPr>
          <w:rFonts w:ascii="仿宋_GB2312" w:eastAsia="仿宋_GB2312" w:cs="DengXian-Regular"/>
          <w:sz w:val="32"/>
          <w:szCs w:val="32"/>
        </w:rPr>
        <w:t>其他对个人和家庭的补助</w:t>
      </w:r>
      <w:r>
        <w:rPr>
          <w:rFonts w:ascii="仿宋_GB2312" w:eastAsia="仿宋_GB2312" w:cs="DengXian-Regular" w:hint="eastAsia"/>
          <w:sz w:val="32"/>
          <w:szCs w:val="32"/>
        </w:rPr>
        <w:t>；公用经费</w:t>
      </w:r>
      <w:r w:rsidR="00920926">
        <w:rPr>
          <w:rFonts w:ascii="仿宋_GB2312" w:eastAsia="仿宋_GB2312" w:cs="DengXian-Regular"/>
          <w:sz w:val="32"/>
          <w:szCs w:val="32"/>
        </w:rPr>
        <w:t>16</w:t>
      </w:r>
      <w:r w:rsidR="00920926">
        <w:rPr>
          <w:rFonts w:ascii="仿宋_GB2312" w:eastAsia="仿宋_GB2312" w:cs="DengXian-Regular" w:hint="eastAsia"/>
          <w:sz w:val="32"/>
          <w:szCs w:val="32"/>
        </w:rPr>
        <w:t>.</w:t>
      </w:r>
      <w:r w:rsidR="00920926">
        <w:rPr>
          <w:rFonts w:ascii="仿宋_GB2312" w:eastAsia="仿宋_GB2312" w:cs="DengXian-Regular"/>
          <w:sz w:val="32"/>
          <w:szCs w:val="32"/>
        </w:rPr>
        <w:t>86</w:t>
      </w:r>
      <w:r>
        <w:rPr>
          <w:rFonts w:ascii="仿宋_GB2312" w:eastAsia="仿宋_GB2312" w:cs="DengXian-Regular" w:hint="eastAsia"/>
          <w:sz w:val="32"/>
          <w:szCs w:val="32"/>
        </w:rPr>
        <w:t>万元，主要包括办公费、</w:t>
      </w:r>
      <w:r w:rsidR="00920926">
        <w:rPr>
          <w:rFonts w:ascii="仿宋_GB2312" w:eastAsia="仿宋_GB2312" w:cs="DengXian-Regular" w:hint="eastAsia"/>
          <w:sz w:val="32"/>
          <w:szCs w:val="32"/>
        </w:rPr>
        <w:t>邮电费、</w:t>
      </w:r>
      <w:r>
        <w:rPr>
          <w:rFonts w:ascii="仿宋_GB2312" w:eastAsia="仿宋_GB2312" w:cs="DengXian-Regular" w:hint="eastAsia"/>
          <w:sz w:val="32"/>
          <w:szCs w:val="32"/>
        </w:rPr>
        <w:t>差旅费、劳务费、工会经费、福利费、</w:t>
      </w:r>
      <w:r w:rsidR="00920926" w:rsidRPr="00920926">
        <w:rPr>
          <w:rFonts w:ascii="仿宋_GB2312" w:eastAsia="仿宋_GB2312" w:cs="DengXian-Regular"/>
          <w:sz w:val="32"/>
          <w:szCs w:val="32"/>
        </w:rPr>
        <w:t>其他交通费用</w:t>
      </w:r>
      <w:r>
        <w:rPr>
          <w:rFonts w:ascii="仿宋_GB2312" w:eastAsia="仿宋_GB2312" w:cs="DengXian-Regular" w:hint="eastAsia"/>
          <w:sz w:val="32"/>
          <w:szCs w:val="32"/>
        </w:rPr>
        <w:t>。</w:t>
      </w:r>
    </w:p>
    <w:p w:rsidR="00A92D2B" w:rsidRDefault="0068385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A92D2B" w:rsidRDefault="0068385F">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本部门2019年度“三公”经费支出共计0万元，</w:t>
      </w:r>
      <w:r>
        <w:rPr>
          <w:rFonts w:eastAsia="仿宋_GB2312" w:hint="eastAsia"/>
          <w:sz w:val="32"/>
          <w:szCs w:val="32"/>
        </w:rPr>
        <w:t>未发生</w:t>
      </w:r>
      <w:r>
        <w:rPr>
          <w:rFonts w:ascii="仿宋_GB2312" w:eastAsia="仿宋_GB2312" w:cs="DengXian-Regular" w:hint="eastAsia"/>
          <w:sz w:val="32"/>
          <w:szCs w:val="32"/>
        </w:rPr>
        <w:t>经费支出。</w:t>
      </w:r>
      <w:r>
        <w:rPr>
          <w:rFonts w:eastAsia="仿宋_GB2312" w:hint="eastAsia"/>
          <w:sz w:val="32"/>
          <w:szCs w:val="32"/>
        </w:rPr>
        <w:t>较年初预算无增减变化；较</w:t>
      </w:r>
      <w:r>
        <w:rPr>
          <w:rFonts w:ascii="仿宋_GB2312" w:eastAsia="仿宋_GB2312" w:hAnsi="Times New Roman" w:cs="DengXian-Regular" w:hint="eastAsia"/>
          <w:sz w:val="32"/>
          <w:szCs w:val="32"/>
        </w:rPr>
        <w:t>2018</w:t>
      </w:r>
      <w:r>
        <w:rPr>
          <w:rFonts w:eastAsia="仿宋_GB2312" w:hint="eastAsia"/>
          <w:sz w:val="32"/>
          <w:szCs w:val="32"/>
        </w:rPr>
        <w:t>年度决算无增减变化。</w:t>
      </w:r>
      <w:r>
        <w:rPr>
          <w:rFonts w:ascii="仿宋_GB2312" w:eastAsia="仿宋_GB2312" w:hAnsi="Times New Roman" w:cs="DengXian-Regular" w:hint="eastAsia"/>
          <w:sz w:val="32"/>
          <w:szCs w:val="32"/>
        </w:rPr>
        <w:t>具体情况如下：</w:t>
      </w:r>
    </w:p>
    <w:p w:rsidR="00A92D2B" w:rsidRDefault="0068385F">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（一）因公出国（境）费支出0万元。</w:t>
      </w:r>
      <w:r>
        <w:rPr>
          <w:rFonts w:ascii="仿宋_GB2312" w:eastAsia="仿宋_GB2312" w:hAnsi="Times New Roman" w:cs="DengXian-Regular" w:hint="eastAsia"/>
          <w:sz w:val="32"/>
          <w:szCs w:val="32"/>
        </w:rPr>
        <w:t>本部门2019年度</w:t>
      </w:r>
      <w:r>
        <w:rPr>
          <w:rFonts w:eastAsia="仿宋_GB2312" w:hint="eastAsia"/>
          <w:sz w:val="32"/>
          <w:szCs w:val="32"/>
        </w:rPr>
        <w:t>未发生</w:t>
      </w:r>
      <w:r>
        <w:rPr>
          <w:rFonts w:ascii="仿宋_GB2312" w:eastAsia="仿宋_GB2312" w:cs="DengXian-Regular" w:hint="eastAsia"/>
          <w:sz w:val="32"/>
          <w:szCs w:val="32"/>
        </w:rPr>
        <w:t>因公出国（境）经费支出。</w:t>
      </w:r>
      <w:r>
        <w:rPr>
          <w:rFonts w:eastAsia="仿宋_GB2312" w:hint="eastAsia"/>
          <w:sz w:val="32"/>
          <w:szCs w:val="32"/>
        </w:rPr>
        <w:t>因公出国（境）费支出较年初预算无增减变化；较</w:t>
      </w:r>
      <w:r>
        <w:rPr>
          <w:rFonts w:ascii="仿宋_GB2312" w:eastAsia="仿宋_GB2312" w:hAnsi="Times New Roman" w:cs="DengXian-Regular" w:hint="eastAsia"/>
          <w:sz w:val="32"/>
          <w:szCs w:val="32"/>
        </w:rPr>
        <w:t>2018</w:t>
      </w:r>
      <w:r>
        <w:rPr>
          <w:rFonts w:eastAsia="仿宋_GB2312" w:hint="eastAsia"/>
          <w:sz w:val="32"/>
          <w:szCs w:val="32"/>
        </w:rPr>
        <w:t>年度决算无增减变化。</w:t>
      </w:r>
      <w:r>
        <w:rPr>
          <w:rFonts w:ascii="仿宋_GB2312" w:eastAsia="仿宋_GB2312" w:hAnsi="Times New Roman" w:cs="DengXian-Regular" w:hint="eastAsia"/>
          <w:sz w:val="32"/>
          <w:szCs w:val="32"/>
        </w:rPr>
        <w:t>。</w:t>
      </w:r>
    </w:p>
    <w:p w:rsidR="00A92D2B" w:rsidRDefault="0068385F">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（二）公务用车购置及运行维护费支出0万元。</w:t>
      </w:r>
      <w:r>
        <w:rPr>
          <w:rFonts w:ascii="仿宋_GB2312" w:eastAsia="仿宋_GB2312" w:hAnsi="Times New Roman" w:cs="DengXian-Regular" w:hint="eastAsia"/>
          <w:sz w:val="32"/>
          <w:szCs w:val="32"/>
        </w:rPr>
        <w:t>本部门2019年度</w:t>
      </w:r>
      <w:r>
        <w:rPr>
          <w:rFonts w:eastAsia="仿宋_GB2312" w:hint="eastAsia"/>
          <w:sz w:val="32"/>
          <w:szCs w:val="32"/>
        </w:rPr>
        <w:t>未发生公务用车购置及运行维护费</w:t>
      </w:r>
      <w:r>
        <w:rPr>
          <w:rFonts w:ascii="仿宋_GB2312" w:eastAsia="仿宋_GB2312" w:cs="DengXian-Regular" w:hint="eastAsia"/>
          <w:sz w:val="32"/>
          <w:szCs w:val="32"/>
        </w:rPr>
        <w:t>支出。</w:t>
      </w:r>
      <w:r>
        <w:rPr>
          <w:rFonts w:eastAsia="仿宋_GB2312" w:hint="eastAsia"/>
          <w:sz w:val="32"/>
          <w:szCs w:val="32"/>
        </w:rPr>
        <w:t>公务用车购置及运行维护费较年初预算无增减变化；较</w:t>
      </w:r>
      <w:r>
        <w:rPr>
          <w:rFonts w:ascii="仿宋_GB2312" w:eastAsia="仿宋_GB2312" w:hAnsi="Times New Roman" w:cs="DengXian-Regular" w:hint="eastAsia"/>
          <w:sz w:val="32"/>
          <w:szCs w:val="32"/>
        </w:rPr>
        <w:t>2018</w:t>
      </w:r>
      <w:r>
        <w:rPr>
          <w:rFonts w:eastAsia="仿宋_GB2312" w:hint="eastAsia"/>
          <w:sz w:val="32"/>
          <w:szCs w:val="32"/>
        </w:rPr>
        <w:t>年度决算无增减变化。其中：</w:t>
      </w:r>
    </w:p>
    <w:p w:rsidR="00A92D2B" w:rsidRDefault="0068385F">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本部门2019年度</w:t>
      </w:r>
      <w:r>
        <w:rPr>
          <w:rFonts w:eastAsia="仿宋_GB2312" w:hint="eastAsia"/>
          <w:sz w:val="32"/>
          <w:szCs w:val="32"/>
        </w:rPr>
        <w:t>未发生公务用车购置费</w:t>
      </w:r>
      <w:r>
        <w:rPr>
          <w:rFonts w:ascii="仿宋_GB2312" w:eastAsia="仿宋_GB2312" w:cs="DengXian-Regular" w:hint="eastAsia"/>
          <w:sz w:val="32"/>
          <w:szCs w:val="32"/>
        </w:rPr>
        <w:t>支出。</w:t>
      </w:r>
      <w:r>
        <w:rPr>
          <w:rFonts w:eastAsia="仿宋_GB2312" w:hint="eastAsia"/>
          <w:sz w:val="32"/>
          <w:szCs w:val="32"/>
        </w:rPr>
        <w:t>公务用车购置费较年初预算无增减变化；较</w:t>
      </w:r>
      <w:r>
        <w:rPr>
          <w:rFonts w:ascii="仿宋_GB2312" w:eastAsia="仿宋_GB2312" w:hAnsi="Times New Roman" w:cs="DengXian-Regular" w:hint="eastAsia"/>
          <w:sz w:val="32"/>
          <w:szCs w:val="32"/>
        </w:rPr>
        <w:t>2018</w:t>
      </w:r>
      <w:r>
        <w:rPr>
          <w:rFonts w:eastAsia="仿宋_GB2312" w:hint="eastAsia"/>
          <w:sz w:val="32"/>
          <w:szCs w:val="32"/>
        </w:rPr>
        <w:t>年度决算无增减变化。</w:t>
      </w:r>
    </w:p>
    <w:p w:rsidR="00A92D2B" w:rsidRDefault="0068385F">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w:t>
      </w:r>
      <w:r>
        <w:rPr>
          <w:rFonts w:eastAsia="仿宋_GB2312" w:hint="eastAsia"/>
          <w:sz w:val="32"/>
          <w:szCs w:val="32"/>
        </w:rPr>
        <w:t>未发生公务用车运行维护费</w:t>
      </w:r>
      <w:r>
        <w:rPr>
          <w:rFonts w:ascii="仿宋_GB2312" w:eastAsia="仿宋_GB2312" w:cs="DengXian-Regular" w:hint="eastAsia"/>
          <w:sz w:val="32"/>
          <w:szCs w:val="32"/>
        </w:rPr>
        <w:t>支出。</w:t>
      </w:r>
      <w:r>
        <w:rPr>
          <w:rFonts w:eastAsia="仿宋_GB2312" w:hint="eastAsia"/>
          <w:sz w:val="32"/>
          <w:szCs w:val="32"/>
        </w:rPr>
        <w:t>公务用车运行维护费较年初预算无增减变化；较</w:t>
      </w:r>
      <w:r>
        <w:rPr>
          <w:rFonts w:ascii="仿宋_GB2312" w:eastAsia="仿宋_GB2312" w:hAnsi="Times New Roman" w:cs="DengXian-Regular" w:hint="eastAsia"/>
          <w:sz w:val="32"/>
          <w:szCs w:val="32"/>
        </w:rPr>
        <w:t>2018</w:t>
      </w:r>
      <w:r>
        <w:rPr>
          <w:rFonts w:eastAsia="仿宋_GB2312" w:hint="eastAsia"/>
          <w:sz w:val="32"/>
          <w:szCs w:val="32"/>
        </w:rPr>
        <w:t>年度决算无增减变化。</w:t>
      </w:r>
    </w:p>
    <w:p w:rsidR="00A92D2B" w:rsidRDefault="0068385F">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（三）公务接待费支出0万元。</w:t>
      </w:r>
      <w:r>
        <w:rPr>
          <w:rFonts w:eastAsia="仿宋_GB2312" w:hint="eastAsia"/>
          <w:sz w:val="32"/>
          <w:szCs w:val="32"/>
        </w:rPr>
        <w:t>本部门</w:t>
      </w:r>
      <w:r>
        <w:rPr>
          <w:rFonts w:ascii="仿宋_GB2312" w:eastAsia="仿宋_GB2312" w:hAnsi="Times New Roman" w:cs="DengXian-Regular" w:hint="eastAsia"/>
          <w:sz w:val="32"/>
          <w:szCs w:val="32"/>
        </w:rPr>
        <w:t>2019</w:t>
      </w:r>
      <w:r>
        <w:rPr>
          <w:rFonts w:eastAsia="仿宋_GB2312" w:hint="eastAsia"/>
          <w:sz w:val="32"/>
          <w:szCs w:val="32"/>
        </w:rPr>
        <w:t>年度未发生公</w:t>
      </w:r>
      <w:r>
        <w:rPr>
          <w:rFonts w:eastAsia="仿宋_GB2312" w:hint="eastAsia"/>
          <w:sz w:val="32"/>
          <w:szCs w:val="32"/>
        </w:rPr>
        <w:lastRenderedPageBreak/>
        <w:t>务接待经费支出。公务接待费支出较年初预算无增减变化；较</w:t>
      </w:r>
      <w:r>
        <w:rPr>
          <w:rFonts w:ascii="仿宋_GB2312" w:eastAsia="仿宋_GB2312" w:hAnsi="Times New Roman" w:cs="DengXian-Regular" w:hint="eastAsia"/>
          <w:sz w:val="32"/>
          <w:szCs w:val="32"/>
        </w:rPr>
        <w:t>2018</w:t>
      </w:r>
      <w:r>
        <w:rPr>
          <w:rFonts w:eastAsia="仿宋_GB2312" w:hint="eastAsia"/>
          <w:sz w:val="32"/>
          <w:szCs w:val="32"/>
        </w:rPr>
        <w:t>年度决算无增减变化。</w:t>
      </w:r>
    </w:p>
    <w:p w:rsidR="00A92D2B" w:rsidRDefault="0068385F">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A92D2B" w:rsidRDefault="0068385F">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582314" w:rsidRPr="00533D5C" w:rsidRDefault="00582314" w:rsidP="00582314">
      <w:pPr>
        <w:shd w:val="clear" w:color="010000" w:fill="auto"/>
        <w:ind w:firstLineChars="200" w:firstLine="640"/>
        <w:jc w:val="left"/>
        <w:rPr>
          <w:rFonts w:ascii="仿宋" w:eastAsia="仿宋" w:hAnsi="仿宋" w:cs="仿宋"/>
          <w:sz w:val="32"/>
          <w:szCs w:val="32"/>
        </w:rPr>
      </w:pPr>
      <w:r>
        <w:rPr>
          <w:rFonts w:ascii="仿宋" w:eastAsia="仿宋" w:hAnsi="仿宋" w:cs="仿宋" w:hint="eastAsia"/>
          <w:sz w:val="32"/>
          <w:szCs w:val="32"/>
        </w:rPr>
        <w:t>根据预算绩效管理要求，香河县工商业联合会以“部门职责、工作活动”为依据，确定部门预算项目和预算额度，清晰描述预算项目开支范围和内容，确定预算项目的绩效目标、绩效指标和评价标准，为预算绩效控制、绩效分析、绩效评价打下好的基础。</w:t>
      </w:r>
    </w:p>
    <w:p w:rsidR="00A92D2B" w:rsidRDefault="0068385F">
      <w:pPr>
        <w:tabs>
          <w:tab w:val="left" w:pos="630"/>
          <w:tab w:val="left" w:pos="840"/>
        </w:tabs>
        <w:adjustRightInd w:val="0"/>
        <w:snapToGrid w:val="0"/>
        <w:spacing w:line="580" w:lineRule="exact"/>
        <w:ind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A92D2B" w:rsidRDefault="0068385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sidR="00582314" w:rsidRPr="00582314">
        <w:rPr>
          <w:rFonts w:ascii="仿宋_GB2312" w:eastAsia="仿宋_GB2312" w:hAnsi="仿宋_GB2312" w:cs="仿宋_GB2312" w:hint="eastAsia"/>
          <w:sz w:val="32"/>
          <w:szCs w:val="32"/>
        </w:rPr>
        <w:t>会员服务费</w:t>
      </w:r>
      <w:r>
        <w:rPr>
          <w:rFonts w:ascii="仿宋_GB2312" w:eastAsia="仿宋_GB2312" w:hAnsi="仿宋_GB2312" w:cs="仿宋_GB2312" w:hint="eastAsia"/>
          <w:sz w:val="32"/>
          <w:szCs w:val="32"/>
        </w:rPr>
        <w:t>项目及</w:t>
      </w:r>
      <w:r w:rsidR="00582314" w:rsidRPr="00582314">
        <w:rPr>
          <w:rFonts w:ascii="仿宋_GB2312" w:eastAsia="仿宋_GB2312" w:hAnsi="仿宋_GB2312" w:cs="仿宋_GB2312" w:hint="eastAsia"/>
          <w:sz w:val="32"/>
          <w:szCs w:val="32"/>
        </w:rPr>
        <w:t>运行经费</w:t>
      </w:r>
      <w:r>
        <w:rPr>
          <w:rFonts w:ascii="仿宋_GB2312" w:eastAsia="仿宋_GB2312" w:hAnsi="仿宋_GB2312" w:cs="仿宋_GB2312" w:hint="eastAsia"/>
          <w:sz w:val="32"/>
          <w:szCs w:val="32"/>
        </w:rPr>
        <w:t>项目等2个项目绩效自评结果。</w:t>
      </w:r>
    </w:p>
    <w:p w:rsidR="00A92D2B" w:rsidRDefault="00582314">
      <w:pPr>
        <w:numPr>
          <w:ilvl w:val="0"/>
          <w:numId w:val="2"/>
        </w:numPr>
        <w:adjustRightInd w:val="0"/>
        <w:snapToGrid w:val="0"/>
        <w:spacing w:line="580" w:lineRule="exact"/>
        <w:ind w:firstLineChars="200" w:firstLine="640"/>
        <w:rPr>
          <w:rFonts w:ascii="仿宋_GB2312" w:eastAsia="仿宋_GB2312" w:hAnsi="仿宋_GB2312" w:cs="仿宋_GB2312"/>
          <w:sz w:val="32"/>
          <w:szCs w:val="32"/>
        </w:rPr>
      </w:pPr>
      <w:r w:rsidRPr="00582314">
        <w:rPr>
          <w:rFonts w:ascii="仿宋_GB2312" w:eastAsia="仿宋_GB2312" w:hAnsi="仿宋_GB2312" w:cs="仿宋_GB2312" w:hint="eastAsia"/>
          <w:sz w:val="32"/>
          <w:szCs w:val="32"/>
        </w:rPr>
        <w:t>会员服务费</w:t>
      </w:r>
      <w:r w:rsidR="0068385F">
        <w:rPr>
          <w:rFonts w:ascii="仿宋_GB2312" w:eastAsia="仿宋_GB2312" w:hAnsi="仿宋_GB2312" w:cs="仿宋_GB2312" w:hint="eastAsia"/>
          <w:sz w:val="32"/>
          <w:szCs w:val="32"/>
        </w:rPr>
        <w:t>项目自评综述：根据年初设定的绩效目标，</w:t>
      </w:r>
      <w:r w:rsidRPr="00582314">
        <w:rPr>
          <w:rFonts w:ascii="仿宋_GB2312" w:eastAsia="仿宋_GB2312" w:hAnsi="仿宋_GB2312" w:cs="仿宋_GB2312" w:hint="eastAsia"/>
          <w:sz w:val="32"/>
          <w:szCs w:val="32"/>
        </w:rPr>
        <w:t>会员服务费</w:t>
      </w:r>
      <w:r w:rsidR="0068385F">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0</w:t>
      </w:r>
      <w:r w:rsidR="0068385F">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5</w:t>
      </w:r>
      <w:r w:rsidR="0068385F">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0</w:t>
      </w:r>
      <w:r w:rsidR="0068385F">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0</w:t>
      </w:r>
      <w:r w:rsidR="0068385F">
        <w:rPr>
          <w:rFonts w:ascii="仿宋_GB2312" w:eastAsia="仿宋_GB2312" w:hAnsi="仿宋_GB2312" w:cs="仿宋_GB2312" w:hint="eastAsia"/>
          <w:sz w:val="32"/>
          <w:szCs w:val="32"/>
        </w:rPr>
        <w:t>%。</w:t>
      </w:r>
    </w:p>
    <w:p w:rsidR="00A92D2B" w:rsidRDefault="00582314">
      <w:pPr>
        <w:numPr>
          <w:ilvl w:val="0"/>
          <w:numId w:val="2"/>
        </w:numPr>
        <w:adjustRightInd w:val="0"/>
        <w:snapToGrid w:val="0"/>
        <w:spacing w:line="580" w:lineRule="exact"/>
        <w:ind w:firstLineChars="200" w:firstLine="640"/>
        <w:rPr>
          <w:rFonts w:ascii="仿宋_GB2312" w:eastAsia="仿宋_GB2312" w:hAnsi="仿宋_GB2312" w:cs="仿宋_GB2312" w:hint="eastAsia"/>
          <w:sz w:val="32"/>
          <w:szCs w:val="32"/>
        </w:rPr>
      </w:pPr>
      <w:r w:rsidRPr="00582314">
        <w:rPr>
          <w:rFonts w:ascii="仿宋_GB2312" w:eastAsia="仿宋_GB2312" w:hAnsi="仿宋_GB2312" w:cs="仿宋_GB2312" w:hint="eastAsia"/>
          <w:sz w:val="32"/>
          <w:szCs w:val="32"/>
        </w:rPr>
        <w:t>运行经费</w:t>
      </w:r>
      <w:r w:rsidR="0068385F">
        <w:rPr>
          <w:rFonts w:ascii="仿宋_GB2312" w:eastAsia="仿宋_GB2312" w:hAnsi="仿宋_GB2312" w:cs="仿宋_GB2312" w:hint="eastAsia"/>
          <w:sz w:val="32"/>
          <w:szCs w:val="32"/>
        </w:rPr>
        <w:t>项目绩效自评综述：根据年初设定的绩效目标，</w:t>
      </w:r>
      <w:r w:rsidRPr="00582314">
        <w:rPr>
          <w:rFonts w:ascii="仿宋_GB2312" w:eastAsia="仿宋_GB2312" w:hAnsi="仿宋_GB2312" w:cs="仿宋_GB2312" w:hint="eastAsia"/>
          <w:sz w:val="32"/>
          <w:szCs w:val="32"/>
        </w:rPr>
        <w:t>运行经费</w:t>
      </w:r>
      <w:r w:rsidR="0068385F">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80.70</w:t>
      </w:r>
      <w:r w:rsidR="0068385F">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7.00</w:t>
      </w:r>
      <w:r w:rsidR="0068385F">
        <w:rPr>
          <w:rFonts w:ascii="仿宋_GB2312" w:eastAsia="仿宋_GB2312" w:hAnsi="仿宋_GB2312" w:cs="仿宋_GB2312" w:hint="eastAsia"/>
          <w:sz w:val="32"/>
          <w:szCs w:val="32"/>
        </w:rPr>
        <w:t>万元，执行数为</w:t>
      </w:r>
      <w:r w:rsidRPr="00582314">
        <w:rPr>
          <w:rFonts w:ascii="仿宋_GB2312" w:eastAsia="仿宋_GB2312" w:hAnsi="仿宋_GB2312" w:cs="仿宋_GB2312" w:hint="eastAsia"/>
          <w:sz w:val="32"/>
          <w:szCs w:val="32"/>
        </w:rPr>
        <w:t>4.71</w:t>
      </w:r>
      <w:r w:rsidR="0068385F">
        <w:rPr>
          <w:rFonts w:ascii="仿宋_GB2312" w:eastAsia="仿宋_GB2312" w:hAnsi="仿宋_GB2312" w:cs="仿宋_GB2312" w:hint="eastAsia"/>
          <w:sz w:val="32"/>
          <w:szCs w:val="32"/>
        </w:rPr>
        <w:t>万元，完成预算的</w:t>
      </w:r>
      <w:r w:rsidRPr="00582314">
        <w:rPr>
          <w:rFonts w:ascii="仿宋_GB2312" w:eastAsia="仿宋_GB2312" w:hAnsi="仿宋_GB2312" w:cs="仿宋_GB2312" w:hint="eastAsia"/>
          <w:sz w:val="32"/>
          <w:szCs w:val="32"/>
        </w:rPr>
        <w:t>67.36</w:t>
      </w:r>
      <w:r w:rsidR="0068385F">
        <w:rPr>
          <w:rFonts w:ascii="仿宋_GB2312" w:eastAsia="仿宋_GB2312" w:hAnsi="仿宋_GB2312" w:cs="仿宋_GB2312" w:hint="eastAsia"/>
          <w:sz w:val="32"/>
          <w:szCs w:val="32"/>
        </w:rPr>
        <w:t>%。项目绩效目标完成情况：一是产出指标：</w:t>
      </w:r>
      <w:r w:rsidRPr="00582314">
        <w:rPr>
          <w:rFonts w:ascii="仿宋_GB2312" w:eastAsia="仿宋_GB2312" w:hAnsi="仿宋_GB2312" w:cs="仿宋_GB2312" w:hint="eastAsia"/>
          <w:sz w:val="32"/>
          <w:szCs w:val="32"/>
        </w:rPr>
        <w:t>培训班次</w:t>
      </w:r>
      <w:r w:rsidR="00AD224A" w:rsidRPr="00AD224A">
        <w:rPr>
          <w:rFonts w:ascii="仿宋_GB2312" w:eastAsia="仿宋_GB2312" w:hAnsi="仿宋_GB2312" w:cs="仿宋_GB2312" w:hint="eastAsia"/>
          <w:sz w:val="32"/>
          <w:szCs w:val="32"/>
        </w:rPr>
        <w:t>完成值达到指标值</w:t>
      </w:r>
      <w:r w:rsidR="0068385F">
        <w:rPr>
          <w:rFonts w:ascii="仿宋_GB2312" w:eastAsia="仿宋_GB2312" w:hAnsi="仿宋_GB2312" w:cs="仿宋_GB2312" w:hint="eastAsia"/>
          <w:sz w:val="32"/>
          <w:szCs w:val="32"/>
        </w:rPr>
        <w:t>；二是效果指标：</w:t>
      </w:r>
      <w:r w:rsidR="00AD224A" w:rsidRPr="00AD224A">
        <w:rPr>
          <w:rFonts w:ascii="仿宋_GB2312" w:eastAsia="仿宋_GB2312" w:hAnsi="仿宋_GB2312" w:cs="仿宋_GB2312" w:hint="eastAsia"/>
          <w:sz w:val="32"/>
          <w:szCs w:val="32"/>
        </w:rPr>
        <w:t>对非公有制经济人士的培养，促进非公经济发展</w:t>
      </w:r>
      <w:r w:rsidR="00AD224A">
        <w:rPr>
          <w:rFonts w:ascii="仿宋_GB2312" w:eastAsia="仿宋_GB2312" w:hAnsi="仿宋_GB2312" w:cs="仿宋_GB2312" w:hint="eastAsia"/>
          <w:sz w:val="32"/>
          <w:szCs w:val="32"/>
        </w:rPr>
        <w:t>满意度有待提高</w:t>
      </w:r>
      <w:r w:rsidR="0068385F">
        <w:rPr>
          <w:rFonts w:ascii="仿宋_GB2312" w:eastAsia="仿宋_GB2312" w:hAnsi="仿宋_GB2312" w:cs="仿宋_GB2312" w:hint="eastAsia"/>
          <w:sz w:val="32"/>
          <w:szCs w:val="32"/>
        </w:rPr>
        <w:t>。</w:t>
      </w:r>
    </w:p>
    <w:p w:rsidR="00021D66" w:rsidRDefault="00021D66" w:rsidP="00021D66">
      <w:pPr>
        <w:adjustRightInd w:val="0"/>
        <w:snapToGrid w:val="0"/>
        <w:spacing w:line="580" w:lineRule="exact"/>
        <w:ind w:left="640"/>
        <w:rPr>
          <w:rFonts w:ascii="仿宋_GB2312" w:eastAsia="仿宋_GB2312" w:hAnsi="仿宋_GB2312" w:cs="仿宋_GB2312" w:hint="eastAsia"/>
          <w:sz w:val="32"/>
          <w:szCs w:val="32"/>
        </w:rPr>
      </w:pPr>
    </w:p>
    <w:p w:rsidR="00021D66" w:rsidRPr="00021D66" w:rsidRDefault="00021D66" w:rsidP="00021D66">
      <w:pPr>
        <w:pStyle w:val="a7"/>
        <w:adjustRightInd w:val="0"/>
        <w:snapToGrid w:val="0"/>
        <w:spacing w:line="580" w:lineRule="exact"/>
        <w:ind w:left="420" w:firstLineChars="0" w:firstLine="0"/>
        <w:rPr>
          <w:rFonts w:ascii="仿宋_GB2312" w:eastAsia="仿宋_GB2312" w:cs="DengXian-Regular"/>
          <w:sz w:val="32"/>
          <w:szCs w:val="32"/>
        </w:rPr>
      </w:pPr>
      <w:r w:rsidRPr="00021D66">
        <w:rPr>
          <w:rFonts w:ascii="仿宋_GB2312" w:eastAsia="仿宋_GB2312" w:cs="DengXian-Regular" w:hint="eastAsia"/>
          <w:sz w:val="32"/>
          <w:szCs w:val="32"/>
        </w:rPr>
        <w:lastRenderedPageBreak/>
        <w:t>（三）重点项目绩效评价结果。</w:t>
      </w:r>
    </w:p>
    <w:p w:rsidR="00021D66" w:rsidRDefault="00021D66" w:rsidP="00021D66">
      <w:pPr>
        <w:pStyle w:val="a7"/>
        <w:shd w:val="clear" w:color="010000" w:fill="auto"/>
        <w:ind w:left="420" w:firstLine="640"/>
        <w:jc w:val="left"/>
        <w:rPr>
          <w:rFonts w:ascii="仿宋" w:eastAsia="仿宋" w:hAnsi="仿宋" w:cs="仿宋" w:hint="eastAsia"/>
          <w:sz w:val="32"/>
          <w:szCs w:val="32"/>
        </w:rPr>
      </w:pPr>
      <w:r w:rsidRPr="00021D66">
        <w:rPr>
          <w:rFonts w:ascii="仿宋" w:eastAsia="仿宋" w:hAnsi="仿宋" w:cs="仿宋" w:hint="eastAsia"/>
          <w:sz w:val="32"/>
          <w:szCs w:val="32"/>
        </w:rPr>
        <w:t xml:space="preserve">按照县财政预算绩效管理要求，香河县工商业联合会对 </w:t>
      </w:r>
      <w:r>
        <w:rPr>
          <w:rFonts w:ascii="仿宋" w:eastAsia="仿宋" w:hAnsi="仿宋" w:cs="仿宋" w:hint="eastAsia"/>
          <w:sz w:val="32"/>
          <w:szCs w:val="32"/>
        </w:rPr>
        <w:t>2019</w:t>
      </w:r>
      <w:r w:rsidRPr="00021D66">
        <w:rPr>
          <w:rFonts w:ascii="仿宋" w:eastAsia="仿宋" w:hAnsi="仿宋" w:cs="仿宋" w:hint="eastAsia"/>
          <w:sz w:val="32"/>
          <w:szCs w:val="32"/>
        </w:rPr>
        <w:t>年初确定的部门一般公共预算支出专项项目全面开展了重点项目绩效评价，香河县工商业联合会决算专项项目2项，共涉及预算资金 12万元。提高财政资金使用效益，强化支出责任。</w:t>
      </w:r>
    </w:p>
    <w:p w:rsidR="00021D66" w:rsidRPr="00021D66" w:rsidRDefault="00021D66" w:rsidP="00021D66">
      <w:pPr>
        <w:pStyle w:val="a7"/>
        <w:shd w:val="clear" w:color="010000" w:fill="auto"/>
        <w:ind w:left="420" w:firstLine="640"/>
        <w:jc w:val="left"/>
        <w:rPr>
          <w:rFonts w:ascii="仿宋" w:eastAsia="仿宋" w:hAnsi="仿宋" w:cs="仿宋"/>
          <w:sz w:val="32"/>
          <w:szCs w:val="32"/>
        </w:rPr>
      </w:pPr>
    </w:p>
    <w:p w:rsidR="00A92D2B" w:rsidRDefault="0068385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A92D2B" w:rsidRDefault="0068385F">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A92D2B" w:rsidRDefault="0068385F">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w:t>
      </w:r>
      <w:r w:rsidR="0085618E">
        <w:rPr>
          <w:rFonts w:ascii="仿宋_GB2312" w:eastAsia="仿宋_GB2312" w:hAnsi="Times New Roman" w:cs="DengXian-Regular"/>
          <w:sz w:val="32"/>
          <w:szCs w:val="32"/>
        </w:rPr>
        <w:t>158</w:t>
      </w:r>
      <w:r w:rsidR="0085618E">
        <w:rPr>
          <w:rFonts w:ascii="仿宋_GB2312" w:eastAsia="仿宋_GB2312" w:hAnsi="Times New Roman" w:cs="DengXian-Regular" w:hint="eastAsia"/>
          <w:sz w:val="32"/>
          <w:szCs w:val="32"/>
        </w:rPr>
        <w:t>.</w:t>
      </w:r>
      <w:r w:rsidR="0085618E">
        <w:rPr>
          <w:rFonts w:ascii="仿宋_GB2312" w:eastAsia="仿宋_GB2312" w:hAnsi="Times New Roman" w:cs="DengXian-Regular"/>
          <w:sz w:val="32"/>
          <w:szCs w:val="32"/>
        </w:rPr>
        <w:t>40</w:t>
      </w:r>
      <w:r>
        <w:rPr>
          <w:rFonts w:ascii="仿宋_GB2312" w:eastAsia="仿宋_GB2312" w:hAnsi="Times New Roman" w:cs="DengXian-Regular" w:hint="eastAsia"/>
          <w:sz w:val="32"/>
          <w:szCs w:val="32"/>
        </w:rPr>
        <w:t>万元，比2018年度增加</w:t>
      </w:r>
      <w:r w:rsidR="0085618E">
        <w:rPr>
          <w:rFonts w:ascii="仿宋_GB2312" w:eastAsia="仿宋_GB2312" w:hAnsi="Times New Roman" w:cs="DengXian-Regular"/>
          <w:sz w:val="32"/>
          <w:szCs w:val="32"/>
        </w:rPr>
        <w:t>21</w:t>
      </w:r>
      <w:r w:rsidR="0085618E">
        <w:rPr>
          <w:rFonts w:ascii="仿宋_GB2312" w:eastAsia="仿宋_GB2312" w:hAnsi="Times New Roman" w:cs="DengXian-Regular" w:hint="eastAsia"/>
          <w:sz w:val="32"/>
          <w:szCs w:val="32"/>
        </w:rPr>
        <w:t>，4</w:t>
      </w:r>
      <w:r w:rsidR="0085618E">
        <w:rPr>
          <w:rFonts w:ascii="仿宋_GB2312" w:eastAsia="仿宋_GB2312" w:hAnsi="Times New Roman" w:cs="DengXian-Regular"/>
          <w:sz w:val="32"/>
          <w:szCs w:val="32"/>
        </w:rPr>
        <w:t>6</w:t>
      </w:r>
      <w:r>
        <w:rPr>
          <w:rFonts w:ascii="仿宋_GB2312" w:eastAsia="仿宋_GB2312" w:hAnsi="Times New Roman" w:cs="DengXian-Regular" w:hint="eastAsia"/>
          <w:sz w:val="32"/>
          <w:szCs w:val="32"/>
        </w:rPr>
        <w:t>万元，增长</w:t>
      </w:r>
      <w:r w:rsidR="0085618E">
        <w:rPr>
          <w:rFonts w:ascii="仿宋_GB2312" w:eastAsia="仿宋_GB2312" w:hAnsi="Times New Roman" w:cs="DengXian-Regular"/>
          <w:sz w:val="32"/>
          <w:szCs w:val="32"/>
        </w:rPr>
        <w:t>15</w:t>
      </w:r>
      <w:r w:rsidR="0085618E">
        <w:rPr>
          <w:rFonts w:ascii="仿宋_GB2312" w:eastAsia="仿宋_GB2312" w:hAnsi="Times New Roman" w:cs="DengXian-Regular" w:hint="eastAsia"/>
          <w:sz w:val="32"/>
          <w:szCs w:val="32"/>
        </w:rPr>
        <w:t>，6</w:t>
      </w:r>
      <w:r w:rsidR="0085618E">
        <w:rPr>
          <w:rFonts w:ascii="仿宋_GB2312" w:eastAsia="仿宋_GB2312" w:hAnsi="Times New Roman" w:cs="DengXian-Regular"/>
          <w:sz w:val="32"/>
          <w:szCs w:val="32"/>
        </w:rPr>
        <w:t>7</w:t>
      </w:r>
      <w:r>
        <w:rPr>
          <w:rFonts w:ascii="仿宋_GB2312" w:eastAsia="仿宋_GB2312" w:hAnsi="Times New Roman" w:cs="DengXian-Regular" w:hint="eastAsia"/>
          <w:sz w:val="32"/>
          <w:szCs w:val="32"/>
        </w:rPr>
        <w:t>%。主要原因是</w:t>
      </w:r>
      <w:r w:rsidR="0085618E" w:rsidRPr="00DB213A">
        <w:rPr>
          <w:rFonts w:ascii="仿宋_GB2312" w:eastAsia="仿宋_GB2312" w:hAnsi="Times New Roman" w:cs="DengXian-Regular" w:hint="eastAsia"/>
          <w:sz w:val="32"/>
          <w:szCs w:val="32"/>
        </w:rPr>
        <w:t>人员经费增加</w:t>
      </w:r>
      <w:r w:rsidRPr="00DB213A">
        <w:rPr>
          <w:rFonts w:ascii="仿宋_GB2312" w:eastAsia="仿宋_GB2312" w:hAnsi="Times New Roman" w:cs="DengXian-Regular" w:hint="eastAsia"/>
          <w:sz w:val="32"/>
          <w:szCs w:val="32"/>
        </w:rPr>
        <w:t>。</w:t>
      </w:r>
    </w:p>
    <w:p w:rsidR="00A92D2B" w:rsidRDefault="0068385F">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013582" w:rsidRDefault="00013582" w:rsidP="00013582">
      <w:pPr>
        <w:widowControl/>
        <w:spacing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9年度政府采购支出总额0万元，从采购类型来看，</w:t>
      </w:r>
      <w:r>
        <w:rPr>
          <w:rFonts w:ascii="仿宋_GB2312" w:eastAsia="仿宋_GB2312" w:hAnsi="仿宋_GB2312" w:cs="仿宋_GB2312" w:hint="eastAsia"/>
          <w:color w:val="000000"/>
          <w:kern w:val="0"/>
          <w:sz w:val="32"/>
          <w:szCs w:val="32"/>
        </w:rPr>
        <w:t>政府采购货物支出0万元、政府采购工程支出0万元、政府采购服务支出0万元。授予中小企业合同金0万元，占政府采购支出总额的0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，其中授予小微企业合同金额0万元，占政府采购支出总额的0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w:t>
      </w:r>
    </w:p>
    <w:p w:rsidR="00A92D2B" w:rsidRDefault="0068385F">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013582" w:rsidRDefault="00013582" w:rsidP="00013582">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w:t>
      </w:r>
      <w:r>
        <w:rPr>
          <w:rFonts w:ascii="仿宋_GB2312" w:eastAsia="仿宋_GB2312" w:cs="DengXian-Regular" w:hint="eastAsia"/>
          <w:sz w:val="32"/>
          <w:szCs w:val="32"/>
        </w:rPr>
        <w:t>9年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日，本部门共有车辆0辆，比上年无增减变化，主要原因无。其中，副部（省）级及以上领导用车0</w:t>
      </w:r>
      <w:r>
        <w:rPr>
          <w:rFonts w:ascii="仿宋_GB2312" w:eastAsia="仿宋_GB2312" w:cs="DengXian-Regular" w:hint="eastAsia"/>
          <w:sz w:val="32"/>
          <w:szCs w:val="32"/>
        </w:rPr>
        <w:lastRenderedPageBreak/>
        <w:t>辆，主要领导干部用车0辆，机要通信用车0辆，应急保障用车0辆，执法执勤用车0辆，特种专业技术用车0辆，离退休干部用车0辆，其他用车0辆，其他用车主要原因无；单位价值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万元以上通用设备0台（套），比上年无增减变化，主要原因无，单位价值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万元以上专用设备0台（套），比上年无增减变化</w:t>
      </w:r>
      <w:r>
        <w:rPr>
          <w:rFonts w:ascii="仿宋_GB2312" w:eastAsia="仿宋_GB2312" w:cs="DengXian-Regular"/>
          <w:sz w:val="32"/>
          <w:szCs w:val="32"/>
        </w:rPr>
        <w:t>,</w:t>
      </w:r>
      <w:r>
        <w:rPr>
          <w:rFonts w:ascii="仿宋_GB2312" w:eastAsia="仿宋_GB2312" w:cs="DengXian-Regular" w:hint="eastAsia"/>
          <w:sz w:val="32"/>
          <w:szCs w:val="32"/>
        </w:rPr>
        <w:t>主要原因无。</w:t>
      </w:r>
    </w:p>
    <w:p w:rsidR="00A92D2B" w:rsidRDefault="0068385F">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A92D2B" w:rsidRDefault="0068385F">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1. </w:t>
      </w:r>
      <w:r>
        <w:rPr>
          <w:rFonts w:ascii="仿宋_GB2312" w:eastAsia="仿宋_GB2312" w:cs="DengXian-Regular" w:hint="eastAsia"/>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9年度政府性基金预算、国有资本经营预算、政府采购无收支及结转结余情况，故《政府性基金预算财政拨款收入支出决算表》、《国有资本经营预算财政拨款支出决算表》、《政府采购情况表》以空表列示。</w:t>
      </w:r>
    </w:p>
    <w:p w:rsidR="00A92D2B" w:rsidRDefault="0068385F">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A92D2B" w:rsidRDefault="00A92D2B">
      <w:pPr>
        <w:widowControl/>
        <w:spacing w:line="580" w:lineRule="exact"/>
        <w:ind w:firstLineChars="200" w:firstLine="883"/>
        <w:jc w:val="left"/>
        <w:rPr>
          <w:rFonts w:ascii="宋体" w:eastAsia="宋体" w:hAnsi="宋体" w:cs="MS-UIGothic,Bold"/>
          <w:b/>
          <w:bCs/>
          <w:kern w:val="0"/>
          <w:sz w:val="44"/>
          <w:szCs w:val="44"/>
        </w:rPr>
        <w:sectPr w:rsidR="00A92D2B">
          <w:headerReference w:type="default" r:id="rId24"/>
          <w:type w:val="continuous"/>
          <w:pgSz w:w="11906" w:h="16838"/>
          <w:pgMar w:top="2098" w:right="1474" w:bottom="1984" w:left="1588" w:header="851" w:footer="992" w:gutter="0"/>
          <w:pgNumType w:fmt="numberInDash"/>
          <w:cols w:space="0"/>
          <w:docGrid w:type="lines" w:linePitch="312"/>
        </w:sectPr>
      </w:pP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sectPr w:rsidR="00A92D2B">
          <w:type w:val="continuous"/>
          <w:pgSz w:w="11906" w:h="16838"/>
          <w:pgMar w:top="2041" w:right="1531" w:bottom="2041" w:left="1531" w:header="851" w:footer="992" w:gutter="0"/>
          <w:pgNumType w:fmt="numberInDash"/>
          <w:cols w:space="0"/>
          <w:titlePg/>
          <w:docGrid w:type="lines" w:linePitch="312"/>
        </w:sectPr>
      </w:pPr>
    </w:p>
    <w:p w:rsidR="00A92D2B" w:rsidRDefault="0068385F">
      <w:pPr>
        <w:rPr>
          <w:rFonts w:ascii="黑体" w:eastAsia="黑体" w:hAnsi="黑体" w:cs="黑体"/>
          <w:sz w:val="56"/>
          <w:szCs w:val="72"/>
        </w:rPr>
        <w:sectPr w:rsidR="00A92D2B">
          <w:headerReference w:type="default" r:id="rId25"/>
          <w:footerReference w:type="default" r:id="rId26"/>
          <w:headerReference w:type="first" r:id="rId27"/>
          <w:footerReference w:type="first" r:id="rId28"/>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A92D2B" w:rsidRDefault="00A92D2B">
      <w:pP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A92D2B">
      <w:pPr>
        <w:jc w:val="center"/>
        <w:rPr>
          <w:rFonts w:ascii="黑体" w:eastAsia="黑体" w:hAnsi="黑体" w:cs="黑体"/>
          <w:sz w:val="56"/>
          <w:szCs w:val="72"/>
        </w:rPr>
      </w:pPr>
    </w:p>
    <w:p w:rsidR="00A92D2B" w:rsidRDefault="004E2AF8">
      <w:pPr>
        <w:jc w:val="center"/>
        <w:rPr>
          <w:sz w:val="72"/>
        </w:rPr>
      </w:pPr>
      <w:r>
        <w:rPr>
          <w:noProof/>
          <w:sz w:val="72"/>
        </w:rPr>
        <w:pict>
          <v:shape id="文本框 188" o:spid="_x0000_s1037" type="#_x0000_t202" style="position:absolute;left:0;text-align:left;margin-left:-80.45pt;margin-top:34.8pt;width:613.65pt;height:263.1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elsgIAAMMFAAAOAAAAZHJzL2Uyb0RvYy54bWysVM1uEzEQviPxDpbvdJPmr4m6QaFVEFJF&#10;Kwri7PXayQqvx9hOdsMDwBtw4sKd5+pzMPb+NOXnUMRl1/Z8nvnmm/GcP69LRfbCugJ0SocnA0qE&#10;5pAXepPSd2/Xz84ocZ7pnCnQIqUH4ejz5dMn55VZiFPYgsqFJehEu0VlUrr13iySxPGtKJk7ASM0&#10;GiXYknnc2k2SW1ah91Ilp4PBNKnA5sYCF87h6WVjpMvoX0rB/bWUTniiUorcfPza+M3CN1mes8XG&#10;MrMteEuD/QOLkhUag/auLplnZGeL31yVBbfgQPoTDmUCUhZcxBwwm+Hgl2xut8yImAuK40wvk/t/&#10;bvnr/Y0lRY61O8NSaVZike6+frn79uPu+2cSDlGiyrgFIm8NYn39AmqEd+cOD0PmtbRl+GNOBO0o&#10;9qEXWNSecDyczeaj0WRCCUfbaDQejmaxBMn9dWOdfymgJGGRUosVjMKy/ZXzSAWhHSREM8z7daFU&#10;CzfcTyJcbi5UpOXsJsMl2TPsgPX6cj6dBubopodkPTZ0nejR2SYmidAWEWK38UJspUmV0uloMogh&#10;HagiD1yC7e9hj2DoT2nkEuRtZIwrf1Ci8f9GSKxNVDM6fciPcS607zgqjeiAkkjhMRdbfLgq4ot5&#10;zOX+RowM2veXy0KDbYR5SDv/0FGWDb5ToMk7SODrrI5NOe+6LIP8gM1noXnBzvB1gQ1yxZy/YRaf&#10;LPYbjiF/jR+pAOsC7YqSLdhPfzoPeHxJaKWkwhGQUvdxx6ygRL3S+Mbmw/E4zIy4GU9mp7ixx5bs&#10;2KJ35QVgjw1x4BkelwHvVbeUFsr3OK1WISqamOYYO6Xc225z4ZvRhPOOi9UqwnBOYNNd6VvDg/Og&#10;s4bVzoMs4nsIejXqtDripIj93U61MIqO9xF1P3uXPwEAAP//AwBQSwMEFAAGAAgAAAAhAO2PQKDg&#10;AAAADAEAAA8AAABkcnMvZG93bnJldi54bWxMj8tOwzAQRfdI/IM1ldig1i6iVpJmUgESUrctLMrO&#10;jYckih9R7Kbh73FXsBzdo3vPlLvZGjbRGDrvENYrAYxc7XXnGoTPj/dlBixE5bQy3hHCDwXYVfd3&#10;pSq0v7oDTcfYsFTiQqEQ2hiHgvNQt2RVWPmBXMq+/WhVTOfYcD2qayq3hj8JIblVnUsLrRroraW6&#10;P14sghkofp32psviaz/Jx4PuT/uI+LCYX7bAIs3xD4abflKHKjmd/cXpwAzCci1FnlgEmUtgN0JI&#10;+QzsjLDJNxnwquT/n6h+AQAA//8DAFBLAQItABQABgAIAAAAIQC2gziS/gAAAOEBAAATAAAAAAAA&#10;AAAAAAAAAAAAAABbQ29udGVudF9UeXBlc10ueG1sUEsBAi0AFAAGAAgAAAAhADj9If/WAAAAlAEA&#10;AAsAAAAAAAAAAAAAAAAALwEAAF9yZWxzLy5yZWxzUEsBAi0AFAAGAAgAAAAhALeap6WyAgAAwwUA&#10;AA4AAAAAAAAAAAAAAAAALgIAAGRycy9lMm9Eb2MueG1sUEsBAi0AFAAGAAgAAAAhAO2PQKDgAAAA&#10;DAEAAA8AAAAAAAAAAAAAAAAADAUAAGRycy9kb3ducmV2LnhtbFBLBQYAAAAABAAEAPMAAAAZBgAA&#10;AAA=&#10;" fillcolor="#ffd966" strokecolor="#ffd966" strokeweight=".5pt">
            <v:fill r:id="rId22" o:title="" color2="white [3212]" type="pattern"/>
            <v:textbox>
              <w:txbxContent>
                <w:p w:rsidR="00AE3977" w:rsidRDefault="00AE3977">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A92D2B" w:rsidRDefault="00A92D2B"/>
    <w:p w:rsidR="00A92D2B" w:rsidRDefault="00A92D2B"/>
    <w:p w:rsidR="00A92D2B" w:rsidRDefault="00A92D2B"/>
    <w:p w:rsidR="00A92D2B" w:rsidRDefault="00A92D2B"/>
    <w:p w:rsidR="00A92D2B" w:rsidRDefault="00A92D2B"/>
    <w:p w:rsidR="00A92D2B" w:rsidRDefault="00A92D2B"/>
    <w:p w:rsidR="00A92D2B" w:rsidRDefault="00A92D2B"/>
    <w:p w:rsidR="00A92D2B" w:rsidRDefault="00A92D2B"/>
    <w:p w:rsidR="00A92D2B" w:rsidRDefault="00A92D2B"/>
    <w:p w:rsidR="00A92D2B" w:rsidRDefault="00A92D2B"/>
    <w:p w:rsidR="00A92D2B" w:rsidRDefault="00A92D2B"/>
    <w:p w:rsidR="00A92D2B" w:rsidRDefault="00A92D2B">
      <w:pPr>
        <w:tabs>
          <w:tab w:val="left" w:pos="886"/>
        </w:tabs>
        <w:jc w:val="left"/>
        <w:sectPr w:rsidR="00A92D2B">
          <w:headerReference w:type="first" r:id="rId29"/>
          <w:pgSz w:w="11906" w:h="16838"/>
          <w:pgMar w:top="2041" w:right="1531" w:bottom="2041" w:left="1531" w:header="851" w:footer="992" w:gutter="0"/>
          <w:pgNumType w:fmt="numberInDash"/>
          <w:cols w:space="0"/>
          <w:titlePg/>
          <w:docGrid w:type="lines" w:linePitch="312"/>
        </w:sectPr>
      </w:pP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A92D2B" w:rsidRDefault="0068385F">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A92D2B" w:rsidRDefault="0068385F">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A92D2B" w:rsidRDefault="0068385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92D2B" w:rsidRDefault="0068385F">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A92D2B" w:rsidRDefault="00A92D2B"/>
    <w:p w:rsidR="00A92D2B" w:rsidRDefault="00A92D2B"/>
    <w:p w:rsidR="00A92D2B" w:rsidRDefault="00A92D2B"/>
    <w:p w:rsidR="00A92D2B" w:rsidRDefault="00A92D2B"/>
    <w:p w:rsidR="00A92D2B" w:rsidRDefault="00A92D2B">
      <w:pPr>
        <w:tabs>
          <w:tab w:val="left" w:pos="235"/>
        </w:tabs>
        <w:jc w:val="left"/>
      </w:pPr>
    </w:p>
    <w:p w:rsidR="00A92D2B" w:rsidRDefault="00A92D2B">
      <w:pPr>
        <w:tabs>
          <w:tab w:val="left" w:pos="235"/>
        </w:tabs>
        <w:jc w:val="left"/>
      </w:pPr>
    </w:p>
    <w:p w:rsidR="00A92D2B" w:rsidRDefault="00A92D2B">
      <w:pPr>
        <w:tabs>
          <w:tab w:val="left" w:pos="235"/>
        </w:tabs>
        <w:jc w:val="left"/>
      </w:pPr>
    </w:p>
    <w:p w:rsidR="00A92D2B" w:rsidRDefault="00A92D2B">
      <w:pPr>
        <w:tabs>
          <w:tab w:val="left" w:pos="235"/>
        </w:tabs>
        <w:jc w:val="left"/>
      </w:pPr>
    </w:p>
    <w:p w:rsidR="00A92D2B" w:rsidRDefault="00A92D2B">
      <w:pPr>
        <w:tabs>
          <w:tab w:val="left" w:pos="235"/>
        </w:tabs>
        <w:jc w:val="left"/>
      </w:pPr>
    </w:p>
    <w:p w:rsidR="00A92D2B" w:rsidRDefault="00A92D2B">
      <w:pPr>
        <w:tabs>
          <w:tab w:val="left" w:pos="235"/>
        </w:tabs>
        <w:jc w:val="left"/>
        <w:sectPr w:rsidR="00A92D2B">
          <w:headerReference w:type="default" r:id="rId30"/>
          <w:pgSz w:w="11906" w:h="16838"/>
          <w:pgMar w:top="2098" w:right="1474" w:bottom="1985" w:left="1588" w:header="851" w:footer="992" w:gutter="0"/>
          <w:pgNumType w:fmt="numberInDash"/>
          <w:cols w:space="425"/>
          <w:docGrid w:type="lines" w:linePitch="312"/>
        </w:sectPr>
      </w:pPr>
    </w:p>
    <w:p w:rsidR="00A92D2B" w:rsidRDefault="00A92D2B"/>
    <w:p w:rsidR="00A92D2B" w:rsidRDefault="004E2AF8">
      <w:pPr>
        <w:tabs>
          <w:tab w:val="left" w:pos="235"/>
        </w:tabs>
        <w:jc w:val="left"/>
        <w:sectPr w:rsidR="00A92D2B">
          <w:headerReference w:type="default" r:id="rId31"/>
          <w:pgSz w:w="11906" w:h="16838"/>
          <w:pgMar w:top="2098" w:right="1474" w:bottom="1985" w:left="1588" w:header="851" w:footer="992" w:gutter="0"/>
          <w:pgNumType w:fmt="numberInDash"/>
          <w:cols w:space="425"/>
          <w:docGrid w:type="lines" w:linePitch="312"/>
        </w:sectPr>
      </w:pPr>
      <w:r w:rsidRPr="004E2AF8">
        <w:rPr>
          <w:noProof/>
          <w:sz w:val="72"/>
        </w:rPr>
        <w:pict>
          <v:shape id="文本框 229" o:spid="_x0000_s1038" type="#_x0000_t202" style="position:absolute;margin-left:-82.05pt;margin-top:111.85pt;width:613.65pt;height:263.1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OsgIAAMQFAAAOAAAAZHJzL2Uyb0RvYy54bWysVM1uEzEQviPxDpbvdPMfEnVThVZBSBWt&#10;KIiz12snK7weYzvZhAeAN+DEhTvPledg7P1pys+hiMuuPfN55pvP4zm/2JeK7IR1BeiU9s96lAjN&#10;IS/0OqXv3q6ePafEeaZzpkCLlB6EoxeLp0/OKzMXA9iAyoUlGES7eWVSuvHezJPE8Y0omTsDIzQ6&#10;JdiSedzadZJbVmH0UiWDXm+SVGBzY4EL59B6VTvpIsaXUnB/I6UTnqiUIjcfvzZ+s/BNFudsvrbM&#10;bAre0GD/wKJkhcakXagr5hnZ2uK3UGXBLTiQ/oxDmYCUBRexBqym3/ulmrsNMyLWguI408nk/l9Y&#10;/np3a0mRp3QwmFGiWYmXdPz65fjtx/H7ZxKMKFFl3ByRdwaxfv8C9njVrd2hMVS+l7YMf6yJoB/F&#10;PnQCi70nHI3T6Ww4HI8p4egbDkf94TReQXJ/3FjnXwooSVik1OINRmHZ7tp5pILQFhKyGeb9qlCq&#10;gRvuxxEu15cq0nJ2neGS7Bh2wGp1NZtMAnMM00GyDhu6TnTobB2LRGiDCLmbfCG30qRK6WQ47sWU&#10;DlSRBy7B9/e0JzCMpzRyCfLWMsaVPyhRx38jJN5NVDMGfciPcS60bzkqjeiAkkjhMQcbfDgq4ot5&#10;zOHuRMwM2neHy0KDrYV5SDv/0FKWNb5VoK47SOD32T42ZT+2RzBlkB+w+yzUT9gZviqwQ66Z87fM&#10;4pvFhsM55G/wIxXgxUCzomQD9tOf7AGPTwm9lFQ4A1LqPm6ZFZSoVxof2aw/GoWhETej8XSAG3vq&#10;yU49elteAjZZHyee4XEZ8F61S2mhfI/jahmyootpjrlTyr1tN5e+nk048LhYLiMMBwV23bW+MzwE&#10;D0JrWG49yCI+iHt1GiFxVMQGb8ZamEWn+4i6H76LnwAAAP//AwBQSwMEFAAGAAgAAAAhAAEamgPi&#10;AAAADQEAAA8AAABkcnMvZG93bnJldi54bWxMj8FOwzAQRO9I/IO1SFxQ6zSt0jbEqQAJqdcWDuXm&#10;xksSxV5H8TYNf497guNqnmbeFrvJWTHiEFpPChbzBARS5U1LtYLPj/fZBkRgTUZbT6jgBwPsyvu7&#10;QufGX+mA45FrEUso5FpBw9znUoaqQafD3PdIMfv2g9Mcz6GWZtDXWO6sTJMkk063FBca3eNbg1V3&#10;vDgFtkf+Ou1tu+HXbsyeDqY77Vmpx4fp5RkE48R/MNz0ozqU0ensL2SCsApmi2y1iKyCNF2uQdyQ&#10;JFumIM4K1qvtFmRZyP9flL8AAAD//wMAUEsBAi0AFAAGAAgAAAAhALaDOJL+AAAA4QEAABMAAAAA&#10;AAAAAAAAAAAAAAAAAFtDb250ZW50X1R5cGVzXS54bWxQSwECLQAUAAYACAAAACEAOP0h/9YAAACU&#10;AQAACwAAAAAAAAAAAAAAAAAvAQAAX3JlbHMvLnJlbHNQSwECLQAUAAYACAAAACEAGf6wDrICAADE&#10;BQAADgAAAAAAAAAAAAAAAAAuAgAAZHJzL2Uyb0RvYy54bWxQSwECLQAUAAYACAAAACEAARqaA+IA&#10;AAANAQAADwAAAAAAAAAAAAAAAAAMBQAAZHJzL2Rvd25yZXYueG1sUEsFBgAAAAAEAAQA8wAAABsG&#10;AAAAAA==&#10;" fillcolor="#ffd966" strokecolor="#ffd966" strokeweight=".5pt">
            <v:fill r:id="rId22" o:title="" color2="white [3212]" type="pattern"/>
            <v:textbox>
              <w:txbxContent>
                <w:p w:rsidR="00AE3977" w:rsidRDefault="00AE3977">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AE3977" w:rsidRDefault="00AE3977">
                  <w:pPr>
                    <w:widowControl/>
                    <w:jc w:val="center"/>
                  </w:pPr>
                  <w:r>
                    <w:rPr>
                      <w:rFonts w:ascii="黑体" w:eastAsia="黑体" w:hAnsi="黑体" w:cs="黑体" w:hint="eastAsia"/>
                      <w:color w:val="000000" w:themeColor="text1"/>
                      <w:sz w:val="90"/>
                      <w:szCs w:val="90"/>
                    </w:rPr>
                    <w:t>2019年度部门决算报表</w:t>
                  </w:r>
                </w:p>
              </w:txbxContent>
            </v:textbox>
          </v:shape>
        </w:pict>
      </w:r>
    </w:p>
    <w:tbl>
      <w:tblPr>
        <w:tblW w:w="13974" w:type="dxa"/>
        <w:tblInd w:w="-459" w:type="dxa"/>
        <w:tblLayout w:type="fixed"/>
        <w:tblLook w:val="04A0"/>
      </w:tblPr>
      <w:tblGrid>
        <w:gridCol w:w="552"/>
        <w:gridCol w:w="15"/>
        <w:gridCol w:w="401"/>
        <w:gridCol w:w="313"/>
        <w:gridCol w:w="272"/>
        <w:gridCol w:w="33"/>
        <w:gridCol w:w="60"/>
        <w:gridCol w:w="60"/>
        <w:gridCol w:w="1599"/>
        <w:gridCol w:w="709"/>
        <w:gridCol w:w="876"/>
        <w:gridCol w:w="433"/>
        <w:gridCol w:w="882"/>
        <w:gridCol w:w="620"/>
        <w:gridCol w:w="262"/>
        <w:gridCol w:w="436"/>
        <w:gridCol w:w="84"/>
        <w:gridCol w:w="473"/>
        <w:gridCol w:w="142"/>
        <w:gridCol w:w="283"/>
        <w:gridCol w:w="18"/>
        <w:gridCol w:w="135"/>
        <w:gridCol w:w="1178"/>
        <w:gridCol w:w="99"/>
        <w:gridCol w:w="137"/>
        <w:gridCol w:w="276"/>
        <w:gridCol w:w="686"/>
        <w:gridCol w:w="545"/>
        <w:gridCol w:w="50"/>
        <w:gridCol w:w="266"/>
        <w:gridCol w:w="574"/>
        <w:gridCol w:w="1419"/>
        <w:gridCol w:w="86"/>
      </w:tblGrid>
      <w:tr w:rsidR="003474EF" w:rsidRPr="00D2792B" w:rsidTr="00AE3977">
        <w:trPr>
          <w:trHeight w:val="384"/>
        </w:trPr>
        <w:tc>
          <w:tcPr>
            <w:tcW w:w="3305" w:type="dxa"/>
            <w:gridSpan w:val="9"/>
            <w:tcBorders>
              <w:top w:val="nil"/>
              <w:left w:val="nil"/>
              <w:bottom w:val="nil"/>
              <w:right w:val="nil"/>
            </w:tcBorders>
            <w:shd w:val="clear" w:color="auto" w:fill="auto"/>
            <w:noWrap/>
            <w:vAlign w:val="bottom"/>
            <w:hideMark/>
          </w:tcPr>
          <w:p w:rsidR="00D2792B" w:rsidRPr="00D2792B" w:rsidRDefault="00D2792B" w:rsidP="00D2792B">
            <w:pPr>
              <w:widowControl/>
              <w:jc w:val="left"/>
              <w:rPr>
                <w:rFonts w:ascii="Times New Roman" w:eastAsia="Times New Roman" w:hAnsi="Times New Roman" w:cs="Times New Roman"/>
                <w:kern w:val="0"/>
                <w:sz w:val="20"/>
                <w:szCs w:val="20"/>
              </w:rPr>
            </w:pPr>
          </w:p>
        </w:tc>
        <w:tc>
          <w:tcPr>
            <w:tcW w:w="1585" w:type="dxa"/>
            <w:gridSpan w:val="2"/>
            <w:tcBorders>
              <w:top w:val="nil"/>
              <w:left w:val="nil"/>
              <w:bottom w:val="nil"/>
              <w:right w:val="nil"/>
            </w:tcBorders>
            <w:shd w:val="clear" w:color="auto" w:fill="auto"/>
            <w:noWrap/>
            <w:vAlign w:val="bottom"/>
            <w:hideMark/>
          </w:tcPr>
          <w:p w:rsidR="00D2792B" w:rsidRPr="00D2792B" w:rsidRDefault="00D2792B" w:rsidP="00D2792B">
            <w:pPr>
              <w:widowControl/>
              <w:jc w:val="left"/>
              <w:rPr>
                <w:rFonts w:ascii="Times New Roman" w:eastAsia="Times New Roman" w:hAnsi="Times New Roman" w:cs="Times New Roman"/>
                <w:kern w:val="0"/>
                <w:sz w:val="20"/>
                <w:szCs w:val="20"/>
              </w:rPr>
            </w:pPr>
          </w:p>
        </w:tc>
        <w:tc>
          <w:tcPr>
            <w:tcW w:w="2717" w:type="dxa"/>
            <w:gridSpan w:val="6"/>
            <w:tcBorders>
              <w:top w:val="nil"/>
              <w:left w:val="nil"/>
              <w:bottom w:val="nil"/>
              <w:right w:val="nil"/>
            </w:tcBorders>
            <w:shd w:val="clear" w:color="auto" w:fill="auto"/>
            <w:noWrap/>
            <w:vAlign w:val="bottom"/>
            <w:hideMark/>
          </w:tcPr>
          <w:p w:rsidR="00D2792B" w:rsidRPr="00D2792B" w:rsidRDefault="00D2792B" w:rsidP="00D2792B">
            <w:pPr>
              <w:widowControl/>
              <w:rPr>
                <w:rFonts w:ascii="宋体" w:eastAsia="宋体" w:hAnsi="宋体" w:cs="Arial"/>
                <w:color w:val="000000"/>
                <w:kern w:val="0"/>
                <w:sz w:val="30"/>
                <w:szCs w:val="30"/>
              </w:rPr>
            </w:pPr>
          </w:p>
        </w:tc>
        <w:tc>
          <w:tcPr>
            <w:tcW w:w="3972" w:type="dxa"/>
            <w:gridSpan w:val="11"/>
            <w:tcBorders>
              <w:top w:val="nil"/>
              <w:left w:val="nil"/>
              <w:bottom w:val="nil"/>
              <w:right w:val="nil"/>
            </w:tcBorders>
            <w:shd w:val="clear" w:color="auto" w:fill="auto"/>
            <w:noWrap/>
            <w:vAlign w:val="bottom"/>
            <w:hideMark/>
          </w:tcPr>
          <w:p w:rsidR="00D2792B" w:rsidRPr="00D2792B" w:rsidRDefault="00D2792B" w:rsidP="00D2792B">
            <w:pPr>
              <w:widowControl/>
              <w:jc w:val="center"/>
              <w:rPr>
                <w:rFonts w:ascii="宋体" w:eastAsia="宋体" w:hAnsi="宋体" w:cs="Arial"/>
                <w:color w:val="000000"/>
                <w:kern w:val="0"/>
                <w:sz w:val="30"/>
                <w:szCs w:val="30"/>
              </w:rPr>
            </w:pPr>
          </w:p>
        </w:tc>
        <w:tc>
          <w:tcPr>
            <w:tcW w:w="890" w:type="dxa"/>
            <w:gridSpan w:val="3"/>
            <w:tcBorders>
              <w:top w:val="nil"/>
              <w:left w:val="nil"/>
              <w:bottom w:val="nil"/>
              <w:right w:val="nil"/>
            </w:tcBorders>
            <w:shd w:val="clear" w:color="auto" w:fill="auto"/>
            <w:noWrap/>
            <w:vAlign w:val="bottom"/>
            <w:hideMark/>
          </w:tcPr>
          <w:p w:rsidR="00D2792B" w:rsidRPr="00D2792B" w:rsidRDefault="00D2792B" w:rsidP="00D2792B">
            <w:pPr>
              <w:widowControl/>
              <w:jc w:val="left"/>
              <w:rPr>
                <w:rFonts w:ascii="Times New Roman" w:eastAsia="Times New Roman" w:hAnsi="Times New Roman" w:cs="Times New Roman"/>
                <w:kern w:val="0"/>
                <w:sz w:val="20"/>
                <w:szCs w:val="20"/>
              </w:rPr>
            </w:pPr>
          </w:p>
        </w:tc>
        <w:tc>
          <w:tcPr>
            <w:tcW w:w="1505" w:type="dxa"/>
            <w:gridSpan w:val="2"/>
            <w:tcBorders>
              <w:top w:val="nil"/>
              <w:left w:val="nil"/>
              <w:bottom w:val="nil"/>
              <w:right w:val="nil"/>
            </w:tcBorders>
            <w:shd w:val="clear" w:color="auto" w:fill="auto"/>
            <w:noWrap/>
            <w:vAlign w:val="bottom"/>
            <w:hideMark/>
          </w:tcPr>
          <w:p w:rsidR="00D2792B" w:rsidRPr="00D2792B" w:rsidRDefault="00D2792B" w:rsidP="00D2792B">
            <w:pPr>
              <w:widowControl/>
              <w:jc w:val="left"/>
              <w:rPr>
                <w:rFonts w:ascii="Times New Roman" w:eastAsia="Times New Roman" w:hAnsi="Times New Roman" w:cs="Times New Roman"/>
                <w:kern w:val="0"/>
                <w:sz w:val="20"/>
                <w:szCs w:val="20"/>
              </w:rPr>
            </w:pPr>
          </w:p>
        </w:tc>
      </w:tr>
      <w:tr w:rsidR="003474EF" w:rsidRPr="003474EF" w:rsidTr="00AE3977">
        <w:trPr>
          <w:gridAfter w:val="7"/>
          <w:wAfter w:w="3626" w:type="dxa"/>
          <w:trHeight w:val="384"/>
        </w:trPr>
        <w:tc>
          <w:tcPr>
            <w:tcW w:w="10348" w:type="dxa"/>
            <w:gridSpan w:val="26"/>
            <w:tcBorders>
              <w:top w:val="nil"/>
              <w:left w:val="nil"/>
              <w:bottom w:val="nil"/>
              <w:right w:val="nil"/>
            </w:tcBorders>
            <w:shd w:val="clear" w:color="auto" w:fill="auto"/>
            <w:noWrap/>
            <w:vAlign w:val="bottom"/>
            <w:hideMark/>
          </w:tcPr>
          <w:p w:rsidR="003474EF" w:rsidRPr="003474EF" w:rsidRDefault="003474EF" w:rsidP="003474EF">
            <w:pPr>
              <w:widowControl/>
              <w:jc w:val="center"/>
              <w:rPr>
                <w:rFonts w:ascii="宋体" w:eastAsia="宋体" w:hAnsi="宋体" w:cs="Arial"/>
                <w:b/>
                <w:bCs/>
                <w:color w:val="000000"/>
                <w:kern w:val="0"/>
                <w:sz w:val="30"/>
                <w:szCs w:val="30"/>
              </w:rPr>
            </w:pPr>
            <w:r w:rsidRPr="003474EF">
              <w:rPr>
                <w:rFonts w:ascii="宋体" w:eastAsia="宋体" w:hAnsi="宋体" w:cs="Arial" w:hint="eastAsia"/>
                <w:b/>
                <w:bCs/>
                <w:color w:val="000000"/>
                <w:kern w:val="0"/>
                <w:sz w:val="30"/>
                <w:szCs w:val="30"/>
              </w:rPr>
              <w:t>收入支出决算总表</w:t>
            </w:r>
          </w:p>
        </w:tc>
      </w:tr>
      <w:tr w:rsidR="00CF32B1" w:rsidRPr="003474EF" w:rsidTr="00AE3977">
        <w:trPr>
          <w:gridAfter w:val="7"/>
          <w:wAfter w:w="3626" w:type="dxa"/>
          <w:trHeight w:val="264"/>
        </w:trPr>
        <w:tc>
          <w:tcPr>
            <w:tcW w:w="3305" w:type="dxa"/>
            <w:gridSpan w:val="9"/>
            <w:tcBorders>
              <w:top w:val="nil"/>
              <w:left w:val="nil"/>
              <w:bottom w:val="nil"/>
              <w:right w:val="nil"/>
            </w:tcBorders>
            <w:shd w:val="clear" w:color="auto" w:fill="auto"/>
            <w:noWrap/>
            <w:vAlign w:val="bottom"/>
            <w:hideMark/>
          </w:tcPr>
          <w:p w:rsidR="003474EF" w:rsidRPr="003474EF" w:rsidRDefault="003474EF" w:rsidP="003474EF">
            <w:pPr>
              <w:widowControl/>
              <w:jc w:val="center"/>
              <w:rPr>
                <w:rFonts w:ascii="宋体" w:eastAsia="宋体" w:hAnsi="宋体" w:cs="Arial"/>
                <w:color w:val="000000"/>
                <w:kern w:val="0"/>
                <w:sz w:val="30"/>
                <w:szCs w:val="30"/>
              </w:rPr>
            </w:pPr>
          </w:p>
        </w:tc>
        <w:tc>
          <w:tcPr>
            <w:tcW w:w="709" w:type="dxa"/>
            <w:tcBorders>
              <w:top w:val="nil"/>
              <w:left w:val="nil"/>
              <w:bottom w:val="nil"/>
              <w:right w:val="nil"/>
            </w:tcBorders>
            <w:shd w:val="clear" w:color="auto" w:fill="auto"/>
            <w:noWrap/>
            <w:vAlign w:val="bottom"/>
            <w:hideMark/>
          </w:tcPr>
          <w:p w:rsidR="003474EF" w:rsidRPr="003474EF" w:rsidRDefault="003474EF" w:rsidP="003474EF">
            <w:pPr>
              <w:widowControl/>
              <w:jc w:val="left"/>
              <w:rPr>
                <w:rFonts w:ascii="Times New Roman" w:eastAsia="Times New Roman" w:hAnsi="Times New Roman" w:cs="Times New Roman"/>
                <w:kern w:val="0"/>
                <w:sz w:val="20"/>
                <w:szCs w:val="20"/>
              </w:rPr>
            </w:pPr>
          </w:p>
        </w:tc>
        <w:tc>
          <w:tcPr>
            <w:tcW w:w="876" w:type="dxa"/>
            <w:tcBorders>
              <w:top w:val="nil"/>
              <w:left w:val="nil"/>
              <w:bottom w:val="nil"/>
              <w:right w:val="nil"/>
            </w:tcBorders>
            <w:shd w:val="clear" w:color="auto" w:fill="auto"/>
            <w:noWrap/>
            <w:vAlign w:val="bottom"/>
            <w:hideMark/>
          </w:tcPr>
          <w:p w:rsidR="003474EF" w:rsidRPr="003474EF" w:rsidRDefault="003474EF" w:rsidP="003474EF">
            <w:pPr>
              <w:widowControl/>
              <w:jc w:val="left"/>
              <w:rPr>
                <w:rFonts w:ascii="Times New Roman" w:eastAsia="Times New Roman" w:hAnsi="Times New Roman" w:cs="Times New Roman"/>
                <w:kern w:val="0"/>
                <w:sz w:val="20"/>
                <w:szCs w:val="20"/>
              </w:rPr>
            </w:pPr>
          </w:p>
        </w:tc>
        <w:tc>
          <w:tcPr>
            <w:tcW w:w="3332" w:type="dxa"/>
            <w:gridSpan w:val="8"/>
            <w:tcBorders>
              <w:top w:val="nil"/>
              <w:left w:val="nil"/>
              <w:bottom w:val="nil"/>
              <w:right w:val="nil"/>
            </w:tcBorders>
            <w:shd w:val="clear" w:color="auto" w:fill="auto"/>
            <w:noWrap/>
            <w:vAlign w:val="bottom"/>
            <w:hideMark/>
          </w:tcPr>
          <w:p w:rsidR="003474EF" w:rsidRPr="003474EF" w:rsidRDefault="003474EF" w:rsidP="003474EF">
            <w:pPr>
              <w:widowControl/>
              <w:jc w:val="left"/>
              <w:rPr>
                <w:rFonts w:ascii="Times New Roman" w:eastAsia="Times New Roman" w:hAnsi="Times New Roman" w:cs="Times New Roman"/>
                <w:kern w:val="0"/>
                <w:sz w:val="20"/>
                <w:szCs w:val="20"/>
              </w:rPr>
            </w:pPr>
          </w:p>
        </w:tc>
        <w:tc>
          <w:tcPr>
            <w:tcW w:w="436" w:type="dxa"/>
            <w:gridSpan w:val="3"/>
            <w:tcBorders>
              <w:top w:val="nil"/>
              <w:left w:val="nil"/>
              <w:bottom w:val="nil"/>
              <w:right w:val="nil"/>
            </w:tcBorders>
            <w:shd w:val="clear" w:color="auto" w:fill="auto"/>
            <w:noWrap/>
            <w:vAlign w:val="bottom"/>
            <w:hideMark/>
          </w:tcPr>
          <w:p w:rsidR="003474EF" w:rsidRPr="003474EF" w:rsidRDefault="003474EF" w:rsidP="003474EF">
            <w:pPr>
              <w:widowControl/>
              <w:jc w:val="left"/>
              <w:rPr>
                <w:rFonts w:ascii="Times New Roman" w:eastAsia="Times New Roman" w:hAnsi="Times New Roman" w:cs="Times New Roman"/>
                <w:kern w:val="0"/>
                <w:sz w:val="20"/>
                <w:szCs w:val="20"/>
              </w:rPr>
            </w:pPr>
          </w:p>
        </w:tc>
        <w:tc>
          <w:tcPr>
            <w:tcW w:w="1690" w:type="dxa"/>
            <w:gridSpan w:val="4"/>
            <w:tcBorders>
              <w:top w:val="nil"/>
              <w:left w:val="nil"/>
              <w:bottom w:val="nil"/>
              <w:right w:val="nil"/>
            </w:tcBorders>
            <w:shd w:val="clear" w:color="auto" w:fill="auto"/>
            <w:noWrap/>
            <w:vAlign w:val="bottom"/>
            <w:hideMark/>
          </w:tcPr>
          <w:p w:rsidR="003474EF" w:rsidRPr="003474EF" w:rsidRDefault="003474EF" w:rsidP="003474EF">
            <w:pPr>
              <w:widowControl/>
              <w:jc w:val="right"/>
              <w:rPr>
                <w:rFonts w:ascii="宋体" w:eastAsia="宋体" w:hAnsi="宋体" w:cs="Arial"/>
                <w:color w:val="000000"/>
                <w:kern w:val="0"/>
                <w:sz w:val="20"/>
                <w:szCs w:val="20"/>
              </w:rPr>
            </w:pPr>
            <w:r w:rsidRPr="003474EF">
              <w:rPr>
                <w:rFonts w:ascii="宋体" w:eastAsia="宋体" w:hAnsi="宋体" w:cs="Arial" w:hint="eastAsia"/>
                <w:color w:val="000000"/>
                <w:kern w:val="0"/>
                <w:sz w:val="20"/>
                <w:szCs w:val="20"/>
              </w:rPr>
              <w:t>公开01表</w:t>
            </w:r>
          </w:p>
        </w:tc>
      </w:tr>
      <w:tr w:rsidR="00AE3977" w:rsidRPr="003474EF" w:rsidTr="00AE3977">
        <w:trPr>
          <w:gridAfter w:val="7"/>
          <w:wAfter w:w="3626" w:type="dxa"/>
          <w:trHeight w:val="264"/>
        </w:trPr>
        <w:tc>
          <w:tcPr>
            <w:tcW w:w="4890" w:type="dxa"/>
            <w:gridSpan w:val="11"/>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宋体" w:eastAsia="宋体" w:hAnsi="宋体" w:cs="Arial"/>
                <w:color w:val="000000"/>
                <w:kern w:val="0"/>
                <w:sz w:val="20"/>
                <w:szCs w:val="20"/>
              </w:rPr>
            </w:pPr>
            <w:r w:rsidRPr="003474EF">
              <w:rPr>
                <w:rFonts w:ascii="宋体" w:eastAsia="宋体" w:hAnsi="宋体" w:cs="Arial" w:hint="eastAsia"/>
                <w:color w:val="000000"/>
                <w:kern w:val="0"/>
                <w:sz w:val="20"/>
                <w:szCs w:val="20"/>
              </w:rPr>
              <w:t>部门：廊坊市香河县工商业联合会（本级）</w:t>
            </w:r>
          </w:p>
        </w:tc>
        <w:tc>
          <w:tcPr>
            <w:tcW w:w="3332" w:type="dxa"/>
            <w:gridSpan w:val="8"/>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宋体" w:eastAsia="宋体" w:hAnsi="宋体" w:cs="Arial"/>
                <w:color w:val="000000"/>
                <w:kern w:val="0"/>
                <w:sz w:val="20"/>
                <w:szCs w:val="20"/>
              </w:rPr>
            </w:pPr>
          </w:p>
        </w:tc>
        <w:tc>
          <w:tcPr>
            <w:tcW w:w="2126" w:type="dxa"/>
            <w:gridSpan w:val="7"/>
            <w:tcBorders>
              <w:top w:val="nil"/>
              <w:left w:val="nil"/>
              <w:bottom w:val="nil"/>
              <w:right w:val="nil"/>
            </w:tcBorders>
            <w:shd w:val="clear" w:color="auto" w:fill="auto"/>
            <w:noWrap/>
            <w:vAlign w:val="bottom"/>
            <w:hideMark/>
          </w:tcPr>
          <w:p w:rsidR="00AE3977" w:rsidRPr="003474EF" w:rsidRDefault="00AE3977" w:rsidP="00AE3977">
            <w:pPr>
              <w:widowControl/>
              <w:jc w:val="right"/>
              <w:rPr>
                <w:rFonts w:ascii="Times New Roman" w:eastAsia="Times New Roman" w:hAnsi="Times New Roman" w:cs="Times New Roman"/>
                <w:kern w:val="0"/>
                <w:sz w:val="20"/>
                <w:szCs w:val="20"/>
              </w:rPr>
            </w:pPr>
            <w:r w:rsidRPr="003474EF">
              <w:rPr>
                <w:rFonts w:ascii="宋体" w:eastAsia="宋体" w:hAnsi="宋体" w:cs="Arial" w:hint="eastAsia"/>
                <w:color w:val="000000"/>
                <w:kern w:val="0"/>
                <w:sz w:val="20"/>
                <w:szCs w:val="20"/>
              </w:rPr>
              <w:t>金额单位：万元</w:t>
            </w:r>
          </w:p>
          <w:p w:rsidR="00AE3977" w:rsidRPr="003474EF" w:rsidRDefault="00AE3977" w:rsidP="00AE3977">
            <w:pPr>
              <w:widowControl/>
              <w:jc w:val="right"/>
              <w:rPr>
                <w:rFonts w:ascii="宋体" w:eastAsia="宋体" w:hAnsi="宋体" w:cs="Arial"/>
                <w:color w:val="000000"/>
                <w:kern w:val="0"/>
                <w:sz w:val="20"/>
                <w:szCs w:val="20"/>
              </w:rPr>
            </w:pPr>
          </w:p>
        </w:tc>
      </w:tr>
      <w:tr w:rsidR="00CF32B1" w:rsidRPr="003474EF" w:rsidTr="00AE3977">
        <w:trPr>
          <w:gridAfter w:val="7"/>
          <w:wAfter w:w="3626" w:type="dxa"/>
          <w:trHeight w:val="309"/>
        </w:trPr>
        <w:tc>
          <w:tcPr>
            <w:tcW w:w="4890"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收入</w:t>
            </w:r>
          </w:p>
        </w:tc>
        <w:tc>
          <w:tcPr>
            <w:tcW w:w="5458" w:type="dxa"/>
            <w:gridSpan w:val="15"/>
            <w:tcBorders>
              <w:top w:val="single" w:sz="4" w:space="0" w:color="000000"/>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支出</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项目</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行次</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金额</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项目</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行次</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金额</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栏次</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栏次</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一、一般公共预算财政拨款收入</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157.29</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一、一般公共服务支出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29</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119.30</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二、政府性基金预算财政拨款收入</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w:t>
            </w:r>
          </w:p>
        </w:tc>
        <w:tc>
          <w:tcPr>
            <w:tcW w:w="876" w:type="dxa"/>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二、外交支出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30</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三、上级补助收入</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w:t>
            </w:r>
          </w:p>
        </w:tc>
        <w:tc>
          <w:tcPr>
            <w:tcW w:w="876" w:type="dxa"/>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三、国防支出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31</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四、事业收入</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w:t>
            </w:r>
          </w:p>
        </w:tc>
        <w:tc>
          <w:tcPr>
            <w:tcW w:w="876" w:type="dxa"/>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四、公共安全支出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32</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五、经营收入</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5</w:t>
            </w:r>
          </w:p>
        </w:tc>
        <w:tc>
          <w:tcPr>
            <w:tcW w:w="876" w:type="dxa"/>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五、教育支出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33</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六、附属单位上缴收入</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6</w:t>
            </w:r>
          </w:p>
        </w:tc>
        <w:tc>
          <w:tcPr>
            <w:tcW w:w="876" w:type="dxa"/>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六、科学技术支出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34</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七、其他收入</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7</w:t>
            </w:r>
          </w:p>
        </w:tc>
        <w:tc>
          <w:tcPr>
            <w:tcW w:w="876" w:type="dxa"/>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七、文化旅游体育与传媒支出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35</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8</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八、社会保障和就业支出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36</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27.64</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9</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九、卫生健康支出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37</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4.26</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10</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十、节能环保支出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38</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11</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十一、城乡社区支出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39</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12</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十二、农林水支出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40</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13</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十三、交通运输支出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41</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14</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十四、资源勘探信息等支出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42</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15</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十五、商业服务业等支出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43</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16</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十六、金融支出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44</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17</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十七、援助其他地区支出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45</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18</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十八、自然资源海洋气象等支出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46</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19</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十九、住房保障支出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47</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7.20</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20</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二十、粮油物资储备支出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48</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21</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二十一、灾害防治及应急管理支出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49</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22</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二十二、其他支出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50</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23</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二十四、债务付息支出</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51</w:t>
            </w:r>
          </w:p>
        </w:tc>
        <w:tc>
          <w:tcPr>
            <w:tcW w:w="1690" w:type="dxa"/>
            <w:gridSpan w:val="4"/>
            <w:tcBorders>
              <w:top w:val="nil"/>
              <w:left w:val="nil"/>
              <w:bottom w:val="single" w:sz="4" w:space="0" w:color="000000"/>
              <w:right w:val="single" w:sz="4" w:space="0" w:color="000000"/>
            </w:tcBorders>
            <w:shd w:val="clear" w:color="auto" w:fill="auto"/>
            <w:noWrap/>
            <w:vAlign w:val="center"/>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b/>
                <w:bCs/>
                <w:color w:val="000000"/>
                <w:kern w:val="0"/>
                <w:sz w:val="22"/>
              </w:rPr>
            </w:pPr>
            <w:r w:rsidRPr="003474EF">
              <w:rPr>
                <w:rFonts w:ascii="宋体" w:eastAsia="宋体" w:hAnsi="宋体" w:cs="Arial" w:hint="eastAsia"/>
                <w:b/>
                <w:bCs/>
                <w:color w:val="000000"/>
                <w:kern w:val="0"/>
                <w:sz w:val="22"/>
              </w:rPr>
              <w:t>本年收入合计</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24</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157.29</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b/>
                <w:bCs/>
                <w:color w:val="000000"/>
                <w:kern w:val="0"/>
                <w:sz w:val="22"/>
              </w:rPr>
            </w:pPr>
            <w:r w:rsidRPr="003474EF">
              <w:rPr>
                <w:rFonts w:ascii="宋体" w:eastAsia="宋体" w:hAnsi="宋体" w:cs="Arial" w:hint="eastAsia"/>
                <w:b/>
                <w:bCs/>
                <w:color w:val="000000"/>
                <w:kern w:val="0"/>
                <w:sz w:val="22"/>
              </w:rPr>
              <w:t>本年支出合计</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52</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158.40</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用事业基金弥补收支差额</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25</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结余分配</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53</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年初结转和结余</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26</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1.12</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年末结转和结余</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54</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0.01</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27</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55</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r>
      <w:tr w:rsidR="00CF32B1" w:rsidRPr="003474EF" w:rsidTr="00AE3977">
        <w:trPr>
          <w:gridAfter w:val="7"/>
          <w:wAfter w:w="3626" w:type="dxa"/>
          <w:trHeight w:val="309"/>
        </w:trPr>
        <w:tc>
          <w:tcPr>
            <w:tcW w:w="3305"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b/>
                <w:bCs/>
                <w:color w:val="000000"/>
                <w:kern w:val="0"/>
                <w:sz w:val="22"/>
              </w:rPr>
            </w:pPr>
            <w:r w:rsidRPr="003474EF">
              <w:rPr>
                <w:rFonts w:ascii="宋体" w:eastAsia="宋体" w:hAnsi="宋体" w:cs="Arial" w:hint="eastAsia"/>
                <w:b/>
                <w:bCs/>
                <w:color w:val="000000"/>
                <w:kern w:val="0"/>
                <w:sz w:val="22"/>
              </w:rPr>
              <w:t>总计</w:t>
            </w:r>
          </w:p>
        </w:tc>
        <w:tc>
          <w:tcPr>
            <w:tcW w:w="709"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28</w:t>
            </w:r>
          </w:p>
        </w:tc>
        <w:tc>
          <w:tcPr>
            <w:tcW w:w="876"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158.41</w:t>
            </w:r>
          </w:p>
        </w:tc>
        <w:tc>
          <w:tcPr>
            <w:tcW w:w="3332" w:type="dxa"/>
            <w:gridSpan w:val="8"/>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b/>
                <w:bCs/>
                <w:color w:val="000000"/>
                <w:kern w:val="0"/>
                <w:sz w:val="22"/>
              </w:rPr>
            </w:pPr>
            <w:r w:rsidRPr="003474EF">
              <w:rPr>
                <w:rFonts w:ascii="宋体" w:eastAsia="宋体" w:hAnsi="宋体" w:cs="Arial" w:hint="eastAsia"/>
                <w:b/>
                <w:bCs/>
                <w:color w:val="000000"/>
                <w:kern w:val="0"/>
                <w:sz w:val="22"/>
              </w:rPr>
              <w:t>总计</w:t>
            </w:r>
          </w:p>
        </w:tc>
        <w:tc>
          <w:tcPr>
            <w:tcW w:w="436"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56</w:t>
            </w:r>
          </w:p>
        </w:tc>
        <w:tc>
          <w:tcPr>
            <w:tcW w:w="1690" w:type="dxa"/>
            <w:gridSpan w:val="4"/>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158.41</w:t>
            </w:r>
          </w:p>
        </w:tc>
      </w:tr>
      <w:tr w:rsidR="003474EF" w:rsidRPr="003474EF" w:rsidTr="00AE3977">
        <w:trPr>
          <w:gridAfter w:val="7"/>
          <w:wAfter w:w="3626" w:type="dxa"/>
          <w:trHeight w:val="309"/>
        </w:trPr>
        <w:tc>
          <w:tcPr>
            <w:tcW w:w="10348" w:type="dxa"/>
            <w:gridSpan w:val="26"/>
            <w:tcBorders>
              <w:top w:val="nil"/>
              <w:left w:val="nil"/>
              <w:bottom w:val="nil"/>
              <w:right w:val="nil"/>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注：本表反映部门本年度的总收支和年末结转结余情况。</w:t>
            </w:r>
          </w:p>
        </w:tc>
      </w:tr>
      <w:tr w:rsidR="00A92D2B" w:rsidTr="00AE3977">
        <w:tblPrEx>
          <w:jc w:val="center"/>
          <w:tblCellMar>
            <w:left w:w="0" w:type="dxa"/>
            <w:right w:w="0" w:type="dxa"/>
          </w:tblCellMar>
        </w:tblPrEx>
        <w:trPr>
          <w:gridBefore w:val="1"/>
          <w:gridAfter w:val="1"/>
          <w:wBefore w:w="552" w:type="dxa"/>
          <w:wAfter w:w="86" w:type="dxa"/>
          <w:trHeight w:val="670"/>
          <w:jc w:val="center"/>
        </w:trPr>
        <w:tc>
          <w:tcPr>
            <w:tcW w:w="13336" w:type="dxa"/>
            <w:gridSpan w:val="31"/>
            <w:tcBorders>
              <w:top w:val="nil"/>
              <w:left w:val="nil"/>
              <w:bottom w:val="nil"/>
              <w:right w:val="nil"/>
            </w:tcBorders>
            <w:shd w:val="clear" w:color="auto" w:fill="auto"/>
            <w:noWrap/>
            <w:tcMar>
              <w:top w:w="15" w:type="dxa"/>
              <w:left w:w="15" w:type="dxa"/>
              <w:right w:w="15" w:type="dxa"/>
            </w:tcMar>
            <w:vAlign w:val="bottom"/>
          </w:tcPr>
          <w:p w:rsidR="003474EF" w:rsidRDefault="003474EF"/>
          <w:p w:rsidR="003474EF" w:rsidRDefault="003474EF"/>
          <w:p w:rsidR="003474EF" w:rsidRDefault="003474EF"/>
          <w:tbl>
            <w:tblPr>
              <w:tblW w:w="11415" w:type="dxa"/>
              <w:tblInd w:w="742" w:type="dxa"/>
              <w:tblLayout w:type="fixed"/>
              <w:tblLook w:val="04A0"/>
            </w:tblPr>
            <w:tblGrid>
              <w:gridCol w:w="954"/>
              <w:gridCol w:w="33"/>
              <w:gridCol w:w="305"/>
              <w:gridCol w:w="272"/>
              <w:gridCol w:w="3188"/>
              <w:gridCol w:w="576"/>
              <w:gridCol w:w="542"/>
              <w:gridCol w:w="576"/>
              <w:gridCol w:w="602"/>
              <w:gridCol w:w="757"/>
              <w:gridCol w:w="436"/>
              <w:gridCol w:w="31"/>
              <w:gridCol w:w="576"/>
              <w:gridCol w:w="8"/>
              <w:gridCol w:w="791"/>
              <w:gridCol w:w="326"/>
              <w:gridCol w:w="852"/>
              <w:gridCol w:w="236"/>
              <w:gridCol w:w="354"/>
            </w:tblGrid>
            <w:tr w:rsidR="003474EF" w:rsidRPr="003474EF" w:rsidTr="00AE3977">
              <w:trPr>
                <w:gridAfter w:val="2"/>
                <w:wAfter w:w="590" w:type="dxa"/>
                <w:trHeight w:val="384"/>
              </w:trPr>
              <w:tc>
                <w:tcPr>
                  <w:tcW w:w="10825" w:type="dxa"/>
                  <w:gridSpan w:val="17"/>
                  <w:tcBorders>
                    <w:top w:val="nil"/>
                    <w:left w:val="nil"/>
                    <w:bottom w:val="nil"/>
                    <w:right w:val="nil"/>
                  </w:tcBorders>
                  <w:shd w:val="clear" w:color="auto" w:fill="auto"/>
                  <w:noWrap/>
                  <w:vAlign w:val="bottom"/>
                  <w:hideMark/>
                </w:tcPr>
                <w:p w:rsidR="003474EF" w:rsidRPr="003474EF" w:rsidRDefault="003474EF" w:rsidP="003474EF">
                  <w:pPr>
                    <w:widowControl/>
                    <w:jc w:val="center"/>
                    <w:rPr>
                      <w:rFonts w:ascii="宋体" w:eastAsia="宋体" w:hAnsi="宋体" w:cs="Arial"/>
                      <w:b/>
                      <w:bCs/>
                      <w:color w:val="000000"/>
                      <w:kern w:val="0"/>
                      <w:sz w:val="30"/>
                      <w:szCs w:val="30"/>
                    </w:rPr>
                  </w:pPr>
                  <w:r w:rsidRPr="003474EF">
                    <w:rPr>
                      <w:rFonts w:ascii="宋体" w:eastAsia="宋体" w:hAnsi="宋体" w:cs="Arial" w:hint="eastAsia"/>
                      <w:b/>
                      <w:bCs/>
                      <w:color w:val="000000"/>
                      <w:kern w:val="0"/>
                      <w:sz w:val="30"/>
                      <w:szCs w:val="30"/>
                    </w:rPr>
                    <w:t>收入决算表</w:t>
                  </w:r>
                </w:p>
              </w:tc>
            </w:tr>
            <w:tr w:rsidR="00AE3977" w:rsidRPr="003474EF" w:rsidTr="00AE3977">
              <w:trPr>
                <w:trHeight w:val="264"/>
              </w:trPr>
              <w:tc>
                <w:tcPr>
                  <w:tcW w:w="954" w:type="dxa"/>
                  <w:tcBorders>
                    <w:top w:val="nil"/>
                    <w:left w:val="nil"/>
                    <w:bottom w:val="nil"/>
                    <w:right w:val="nil"/>
                  </w:tcBorders>
                  <w:shd w:val="clear" w:color="auto" w:fill="auto"/>
                  <w:noWrap/>
                  <w:vAlign w:val="bottom"/>
                  <w:hideMark/>
                </w:tcPr>
                <w:p w:rsidR="00AE3977" w:rsidRPr="003474EF" w:rsidRDefault="00AE3977" w:rsidP="003474EF">
                  <w:pPr>
                    <w:widowControl/>
                    <w:jc w:val="center"/>
                    <w:rPr>
                      <w:rFonts w:ascii="宋体" w:eastAsia="宋体" w:hAnsi="宋体" w:cs="Arial"/>
                      <w:b/>
                      <w:bCs/>
                      <w:color w:val="000000"/>
                      <w:kern w:val="0"/>
                      <w:sz w:val="30"/>
                      <w:szCs w:val="30"/>
                    </w:rPr>
                  </w:pPr>
                </w:p>
              </w:tc>
              <w:tc>
                <w:tcPr>
                  <w:tcW w:w="338" w:type="dxa"/>
                  <w:gridSpan w:val="2"/>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272" w:type="dxa"/>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3764" w:type="dxa"/>
                  <w:gridSpan w:val="2"/>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1118" w:type="dxa"/>
                  <w:gridSpan w:val="2"/>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1359" w:type="dxa"/>
                  <w:gridSpan w:val="2"/>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436" w:type="dxa"/>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607" w:type="dxa"/>
                  <w:gridSpan w:val="2"/>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1125" w:type="dxa"/>
                  <w:gridSpan w:val="3"/>
                  <w:tcBorders>
                    <w:top w:val="nil"/>
                    <w:left w:val="nil"/>
                    <w:bottom w:val="nil"/>
                    <w:right w:val="nil"/>
                  </w:tcBorders>
                  <w:shd w:val="clear" w:color="auto" w:fill="auto"/>
                  <w:noWrap/>
                  <w:vAlign w:val="bottom"/>
                  <w:hideMark/>
                </w:tcPr>
                <w:p w:rsidR="00AE3977" w:rsidRPr="003474EF" w:rsidRDefault="00AE3977" w:rsidP="00AE3977">
                  <w:pPr>
                    <w:widowControl/>
                    <w:jc w:val="right"/>
                    <w:rPr>
                      <w:rFonts w:ascii="Times New Roman" w:eastAsia="Times New Roman" w:hAnsi="Times New Roman" w:cs="Times New Roman"/>
                      <w:kern w:val="0"/>
                      <w:sz w:val="20"/>
                      <w:szCs w:val="20"/>
                    </w:rPr>
                  </w:pPr>
                  <w:r w:rsidRPr="003474EF">
                    <w:rPr>
                      <w:rFonts w:ascii="宋体" w:eastAsia="宋体" w:hAnsi="宋体" w:cs="Arial" w:hint="eastAsia"/>
                      <w:color w:val="000000"/>
                      <w:kern w:val="0"/>
                      <w:sz w:val="20"/>
                      <w:szCs w:val="20"/>
                    </w:rPr>
                    <w:t>公开02表</w:t>
                  </w:r>
                </w:p>
              </w:tc>
              <w:tc>
                <w:tcPr>
                  <w:tcW w:w="1442" w:type="dxa"/>
                  <w:gridSpan w:val="3"/>
                  <w:tcBorders>
                    <w:top w:val="nil"/>
                    <w:left w:val="nil"/>
                    <w:bottom w:val="nil"/>
                    <w:right w:val="nil"/>
                  </w:tcBorders>
                  <w:shd w:val="clear" w:color="auto" w:fill="auto"/>
                  <w:noWrap/>
                  <w:vAlign w:val="bottom"/>
                  <w:hideMark/>
                </w:tcPr>
                <w:p w:rsidR="00AE3977" w:rsidRPr="003474EF" w:rsidRDefault="00AE3977" w:rsidP="00AE3977">
                  <w:pPr>
                    <w:widowControl/>
                    <w:ind w:right="900"/>
                    <w:jc w:val="right"/>
                    <w:rPr>
                      <w:rFonts w:ascii="宋体" w:eastAsia="宋体" w:hAnsi="宋体" w:cs="Arial"/>
                      <w:color w:val="000000"/>
                      <w:kern w:val="0"/>
                      <w:sz w:val="20"/>
                      <w:szCs w:val="20"/>
                    </w:rPr>
                  </w:pPr>
                </w:p>
              </w:tc>
            </w:tr>
            <w:tr w:rsidR="00AE3977" w:rsidRPr="003474EF" w:rsidTr="00AE3977">
              <w:trPr>
                <w:gridAfter w:val="2"/>
                <w:wAfter w:w="590" w:type="dxa"/>
                <w:trHeight w:val="264"/>
              </w:trPr>
              <w:tc>
                <w:tcPr>
                  <w:tcW w:w="5870" w:type="dxa"/>
                  <w:gridSpan w:val="7"/>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宋体" w:eastAsia="宋体" w:hAnsi="宋体" w:cs="Arial"/>
                      <w:color w:val="000000"/>
                      <w:kern w:val="0"/>
                      <w:sz w:val="20"/>
                      <w:szCs w:val="20"/>
                    </w:rPr>
                  </w:pPr>
                  <w:r w:rsidRPr="003474EF">
                    <w:rPr>
                      <w:rFonts w:ascii="宋体" w:eastAsia="宋体" w:hAnsi="宋体" w:cs="Arial" w:hint="eastAsia"/>
                      <w:color w:val="000000"/>
                      <w:kern w:val="0"/>
                      <w:sz w:val="20"/>
                      <w:szCs w:val="20"/>
                    </w:rPr>
                    <w:t>部门：廊坊市香河县工商业联合会（本级）</w:t>
                  </w:r>
                </w:p>
              </w:tc>
              <w:tc>
                <w:tcPr>
                  <w:tcW w:w="1178" w:type="dxa"/>
                  <w:gridSpan w:val="2"/>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宋体" w:eastAsia="宋体" w:hAnsi="宋体" w:cs="Arial"/>
                      <w:color w:val="000000"/>
                      <w:kern w:val="0"/>
                      <w:sz w:val="20"/>
                      <w:szCs w:val="20"/>
                    </w:rPr>
                  </w:pPr>
                </w:p>
              </w:tc>
              <w:tc>
                <w:tcPr>
                  <w:tcW w:w="757" w:type="dxa"/>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467" w:type="dxa"/>
                  <w:gridSpan w:val="2"/>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584" w:type="dxa"/>
                  <w:gridSpan w:val="2"/>
                  <w:tcBorders>
                    <w:top w:val="nil"/>
                    <w:left w:val="nil"/>
                    <w:bottom w:val="nil"/>
                    <w:right w:val="nil"/>
                  </w:tcBorders>
                  <w:shd w:val="clear" w:color="auto" w:fill="auto"/>
                  <w:noWrap/>
                  <w:vAlign w:val="bottom"/>
                  <w:hideMark/>
                </w:tcPr>
                <w:p w:rsidR="00AE3977" w:rsidRPr="003474EF" w:rsidRDefault="00AE3977" w:rsidP="003474EF">
                  <w:pPr>
                    <w:widowControl/>
                    <w:jc w:val="left"/>
                    <w:rPr>
                      <w:rFonts w:ascii="Times New Roman" w:eastAsia="Times New Roman" w:hAnsi="Times New Roman" w:cs="Times New Roman"/>
                      <w:kern w:val="0"/>
                      <w:sz w:val="20"/>
                      <w:szCs w:val="20"/>
                    </w:rPr>
                  </w:pPr>
                </w:p>
              </w:tc>
              <w:tc>
                <w:tcPr>
                  <w:tcW w:w="1969" w:type="dxa"/>
                  <w:gridSpan w:val="3"/>
                  <w:tcBorders>
                    <w:top w:val="nil"/>
                    <w:left w:val="nil"/>
                    <w:bottom w:val="nil"/>
                    <w:right w:val="nil"/>
                  </w:tcBorders>
                  <w:shd w:val="clear" w:color="auto" w:fill="auto"/>
                  <w:noWrap/>
                  <w:vAlign w:val="bottom"/>
                  <w:hideMark/>
                </w:tcPr>
                <w:p w:rsidR="00AE3977" w:rsidRPr="003474EF" w:rsidRDefault="00AE3977" w:rsidP="00AE3977">
                  <w:pPr>
                    <w:widowControl/>
                    <w:jc w:val="center"/>
                    <w:rPr>
                      <w:rFonts w:ascii="Times New Roman" w:eastAsia="Times New Roman" w:hAnsi="Times New Roman" w:cs="Times New Roman"/>
                      <w:kern w:val="0"/>
                      <w:sz w:val="20"/>
                      <w:szCs w:val="20"/>
                    </w:rPr>
                  </w:pPr>
                  <w:r w:rsidRPr="00CF32B1">
                    <w:rPr>
                      <w:rFonts w:ascii="宋体" w:eastAsia="宋体" w:hAnsi="宋体" w:cs="Arial" w:hint="eastAsia"/>
                      <w:color w:val="000000"/>
                      <w:kern w:val="0"/>
                      <w:sz w:val="20"/>
                      <w:szCs w:val="20"/>
                    </w:rPr>
                    <w:t>金额单位：万元</w:t>
                  </w:r>
                </w:p>
                <w:p w:rsidR="00AE3977" w:rsidRPr="003474EF" w:rsidRDefault="00AE3977" w:rsidP="00AE3977">
                  <w:pPr>
                    <w:widowControl/>
                    <w:jc w:val="center"/>
                    <w:rPr>
                      <w:rFonts w:ascii="宋体" w:eastAsia="宋体" w:hAnsi="宋体" w:cs="Arial"/>
                      <w:color w:val="000000"/>
                      <w:kern w:val="0"/>
                      <w:sz w:val="20"/>
                      <w:szCs w:val="20"/>
                    </w:rPr>
                  </w:pPr>
                </w:p>
              </w:tc>
            </w:tr>
            <w:tr w:rsidR="003474EF" w:rsidRPr="003474EF" w:rsidTr="00AE3977">
              <w:trPr>
                <w:gridAfter w:val="2"/>
                <w:wAfter w:w="590" w:type="dxa"/>
                <w:trHeight w:val="309"/>
              </w:trPr>
              <w:tc>
                <w:tcPr>
                  <w:tcW w:w="475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项目</w:t>
                  </w:r>
                </w:p>
              </w:tc>
              <w:tc>
                <w:tcPr>
                  <w:tcW w:w="1118"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本年收入合计</w:t>
                  </w:r>
                </w:p>
              </w:tc>
              <w:tc>
                <w:tcPr>
                  <w:tcW w:w="1178"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财政拨款收入</w:t>
                  </w:r>
                </w:p>
              </w:tc>
              <w:tc>
                <w:tcPr>
                  <w:tcW w:w="757"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上级补助收入</w:t>
                  </w:r>
                </w:p>
              </w:tc>
              <w:tc>
                <w:tcPr>
                  <w:tcW w:w="467"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事业收入</w:t>
                  </w:r>
                </w:p>
              </w:tc>
              <w:tc>
                <w:tcPr>
                  <w:tcW w:w="584"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经营收入</w:t>
                  </w:r>
                </w:p>
              </w:tc>
              <w:tc>
                <w:tcPr>
                  <w:tcW w:w="79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附属单位上缴收入</w:t>
                  </w:r>
                </w:p>
              </w:tc>
              <w:tc>
                <w:tcPr>
                  <w:tcW w:w="1178"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其他收入</w:t>
                  </w:r>
                </w:p>
              </w:tc>
            </w:tr>
            <w:tr w:rsidR="003474EF" w:rsidRPr="003474EF" w:rsidTr="00AE3977">
              <w:trPr>
                <w:gridAfter w:val="2"/>
                <w:wAfter w:w="590" w:type="dxa"/>
                <w:trHeight w:val="312"/>
              </w:trPr>
              <w:tc>
                <w:tcPr>
                  <w:tcW w:w="98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功能分类科目编码</w:t>
                  </w:r>
                </w:p>
              </w:tc>
              <w:tc>
                <w:tcPr>
                  <w:tcW w:w="3765" w:type="dxa"/>
                  <w:gridSpan w:val="3"/>
                  <w:vMerge w:val="restart"/>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科目名称</w:t>
                  </w:r>
                </w:p>
              </w:tc>
              <w:tc>
                <w:tcPr>
                  <w:tcW w:w="1118"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1178"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757" w:type="dxa"/>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467"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584"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791" w:type="dxa"/>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1178"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r>
            <w:tr w:rsidR="003474EF" w:rsidRPr="003474EF" w:rsidTr="00AE3977">
              <w:trPr>
                <w:gridAfter w:val="1"/>
                <w:wAfter w:w="354" w:type="dxa"/>
                <w:trHeight w:val="309"/>
              </w:trPr>
              <w:tc>
                <w:tcPr>
                  <w:tcW w:w="987" w:type="dxa"/>
                  <w:gridSpan w:val="2"/>
                  <w:vMerge/>
                  <w:tcBorders>
                    <w:top w:val="nil"/>
                    <w:left w:val="single" w:sz="4" w:space="0" w:color="000000"/>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3765" w:type="dxa"/>
                  <w:gridSpan w:val="3"/>
                  <w:vMerge/>
                  <w:tcBorders>
                    <w:top w:val="nil"/>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1118"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1178"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757" w:type="dxa"/>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467"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584"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791" w:type="dxa"/>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1178"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236" w:type="dxa"/>
                  <w:tcBorders>
                    <w:top w:val="nil"/>
                    <w:left w:val="nil"/>
                    <w:bottom w:val="nil"/>
                    <w:right w:val="nil"/>
                  </w:tcBorders>
                  <w:shd w:val="clear" w:color="auto" w:fill="auto"/>
                  <w:noWrap/>
                  <w:vAlign w:val="bottom"/>
                  <w:hideMark/>
                </w:tcPr>
                <w:p w:rsidR="003474EF" w:rsidRPr="003474EF" w:rsidRDefault="003474EF" w:rsidP="003474EF">
                  <w:pPr>
                    <w:widowControl/>
                    <w:jc w:val="center"/>
                    <w:rPr>
                      <w:rFonts w:ascii="宋体" w:eastAsia="宋体" w:hAnsi="宋体" w:cs="Arial"/>
                      <w:color w:val="000000"/>
                      <w:kern w:val="0"/>
                      <w:sz w:val="22"/>
                    </w:rPr>
                  </w:pPr>
                </w:p>
              </w:tc>
            </w:tr>
            <w:tr w:rsidR="003474EF" w:rsidRPr="003474EF" w:rsidTr="00AE3977">
              <w:trPr>
                <w:gridAfter w:val="1"/>
                <w:wAfter w:w="354" w:type="dxa"/>
                <w:trHeight w:val="309"/>
              </w:trPr>
              <w:tc>
                <w:tcPr>
                  <w:tcW w:w="987" w:type="dxa"/>
                  <w:gridSpan w:val="2"/>
                  <w:vMerge/>
                  <w:tcBorders>
                    <w:top w:val="nil"/>
                    <w:left w:val="single" w:sz="4" w:space="0" w:color="000000"/>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3765" w:type="dxa"/>
                  <w:gridSpan w:val="3"/>
                  <w:vMerge/>
                  <w:tcBorders>
                    <w:top w:val="nil"/>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1118"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1178"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757" w:type="dxa"/>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467"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584"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791" w:type="dxa"/>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1178" w:type="dxa"/>
                  <w:gridSpan w:val="2"/>
                  <w:vMerge/>
                  <w:tcBorders>
                    <w:top w:val="single" w:sz="4" w:space="0" w:color="000000"/>
                    <w:left w:val="nil"/>
                    <w:bottom w:val="single" w:sz="4" w:space="0" w:color="000000"/>
                    <w:right w:val="single" w:sz="4" w:space="0" w:color="000000"/>
                  </w:tcBorders>
                  <w:vAlign w:val="center"/>
                  <w:hideMark/>
                </w:tcPr>
                <w:p w:rsidR="003474EF" w:rsidRPr="003474EF" w:rsidRDefault="003474EF" w:rsidP="003474EF">
                  <w:pPr>
                    <w:widowControl/>
                    <w:jc w:val="left"/>
                    <w:rPr>
                      <w:rFonts w:ascii="宋体" w:eastAsia="宋体" w:hAnsi="宋体" w:cs="Arial"/>
                      <w:color w:val="000000"/>
                      <w:kern w:val="0"/>
                      <w:sz w:val="22"/>
                    </w:rPr>
                  </w:pPr>
                </w:p>
              </w:tc>
              <w:tc>
                <w:tcPr>
                  <w:tcW w:w="236" w:type="dxa"/>
                  <w:tcBorders>
                    <w:top w:val="nil"/>
                    <w:left w:val="nil"/>
                    <w:bottom w:val="nil"/>
                    <w:right w:val="nil"/>
                  </w:tcBorders>
                  <w:shd w:val="clear" w:color="auto" w:fill="auto"/>
                  <w:noWrap/>
                  <w:vAlign w:val="bottom"/>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4752"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栏次</w:t>
                  </w:r>
                </w:p>
              </w:tc>
              <w:tc>
                <w:tcPr>
                  <w:tcW w:w="1118" w:type="dxa"/>
                  <w:gridSpan w:val="2"/>
                  <w:tcBorders>
                    <w:top w:val="nil"/>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1</w:t>
                  </w:r>
                </w:p>
              </w:tc>
              <w:tc>
                <w:tcPr>
                  <w:tcW w:w="1178" w:type="dxa"/>
                  <w:gridSpan w:val="2"/>
                  <w:tcBorders>
                    <w:top w:val="nil"/>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2</w:t>
                  </w:r>
                </w:p>
              </w:tc>
              <w:tc>
                <w:tcPr>
                  <w:tcW w:w="757" w:type="dxa"/>
                  <w:tcBorders>
                    <w:top w:val="nil"/>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3</w:t>
                  </w:r>
                </w:p>
              </w:tc>
              <w:tc>
                <w:tcPr>
                  <w:tcW w:w="467" w:type="dxa"/>
                  <w:gridSpan w:val="2"/>
                  <w:tcBorders>
                    <w:top w:val="nil"/>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4</w:t>
                  </w:r>
                </w:p>
              </w:tc>
              <w:tc>
                <w:tcPr>
                  <w:tcW w:w="584" w:type="dxa"/>
                  <w:gridSpan w:val="2"/>
                  <w:tcBorders>
                    <w:top w:val="nil"/>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5</w:t>
                  </w:r>
                </w:p>
              </w:tc>
              <w:tc>
                <w:tcPr>
                  <w:tcW w:w="791" w:type="dxa"/>
                  <w:tcBorders>
                    <w:top w:val="nil"/>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6</w:t>
                  </w:r>
                </w:p>
              </w:tc>
              <w:tc>
                <w:tcPr>
                  <w:tcW w:w="1178" w:type="dxa"/>
                  <w:gridSpan w:val="2"/>
                  <w:tcBorders>
                    <w:top w:val="nil"/>
                    <w:left w:val="nil"/>
                    <w:bottom w:val="single" w:sz="4" w:space="0" w:color="000000"/>
                    <w:right w:val="single" w:sz="4" w:space="0" w:color="000000"/>
                  </w:tcBorders>
                  <w:shd w:val="clear" w:color="auto" w:fill="auto"/>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7</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4752"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center"/>
                    <w:rPr>
                      <w:rFonts w:ascii="宋体" w:eastAsia="宋体" w:hAnsi="宋体" w:cs="Arial"/>
                      <w:color w:val="000000"/>
                      <w:kern w:val="0"/>
                      <w:sz w:val="22"/>
                    </w:rPr>
                  </w:pPr>
                  <w:r w:rsidRPr="003474EF">
                    <w:rPr>
                      <w:rFonts w:ascii="宋体" w:eastAsia="宋体" w:hAnsi="宋体" w:cs="Arial" w:hint="eastAsia"/>
                      <w:color w:val="000000"/>
                      <w:kern w:val="0"/>
                      <w:sz w:val="22"/>
                    </w:rPr>
                    <w:t>合计</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b/>
                      <w:bCs/>
                      <w:color w:val="000000"/>
                      <w:kern w:val="0"/>
                      <w:sz w:val="22"/>
                    </w:rPr>
                  </w:pPr>
                  <w:r w:rsidRPr="003474EF">
                    <w:rPr>
                      <w:rFonts w:ascii="宋体" w:eastAsia="宋体" w:hAnsi="宋体" w:cs="Arial" w:hint="eastAsia"/>
                      <w:b/>
                      <w:bCs/>
                      <w:color w:val="000000"/>
                      <w:kern w:val="0"/>
                      <w:sz w:val="22"/>
                    </w:rPr>
                    <w:t>157.29</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b/>
                      <w:bCs/>
                      <w:color w:val="000000"/>
                      <w:kern w:val="0"/>
                      <w:sz w:val="22"/>
                    </w:rPr>
                  </w:pPr>
                  <w:r w:rsidRPr="003474EF">
                    <w:rPr>
                      <w:rFonts w:ascii="宋体" w:eastAsia="宋体" w:hAnsi="宋体" w:cs="Arial" w:hint="eastAsia"/>
                      <w:b/>
                      <w:bCs/>
                      <w:color w:val="000000"/>
                      <w:kern w:val="0"/>
                      <w:sz w:val="22"/>
                    </w:rPr>
                    <w:t>157.29</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b/>
                      <w:bCs/>
                      <w:color w:val="000000"/>
                      <w:kern w:val="0"/>
                      <w:sz w:val="22"/>
                    </w:rPr>
                  </w:pPr>
                  <w:r w:rsidRPr="003474EF">
                    <w:rPr>
                      <w:rFonts w:ascii="宋体" w:eastAsia="宋体" w:hAnsi="宋体" w:cs="Arial" w:hint="eastAsia"/>
                      <w:b/>
                      <w:bCs/>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b/>
                      <w:bCs/>
                      <w:color w:val="000000"/>
                      <w:kern w:val="0"/>
                      <w:sz w:val="22"/>
                    </w:rPr>
                  </w:pPr>
                  <w:r w:rsidRPr="003474EF">
                    <w:rPr>
                      <w:rFonts w:ascii="宋体" w:eastAsia="宋体" w:hAnsi="宋体" w:cs="Arial" w:hint="eastAsia"/>
                      <w:b/>
                      <w:bCs/>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b/>
                      <w:bCs/>
                      <w:color w:val="000000"/>
                      <w:kern w:val="0"/>
                      <w:sz w:val="22"/>
                    </w:rPr>
                  </w:pPr>
                  <w:r w:rsidRPr="003474EF">
                    <w:rPr>
                      <w:rFonts w:ascii="宋体" w:eastAsia="宋体" w:hAnsi="宋体" w:cs="Arial" w:hint="eastAsia"/>
                      <w:b/>
                      <w:bCs/>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b/>
                      <w:bCs/>
                      <w:color w:val="000000"/>
                      <w:kern w:val="0"/>
                      <w:sz w:val="22"/>
                    </w:rPr>
                  </w:pPr>
                  <w:r w:rsidRPr="003474EF">
                    <w:rPr>
                      <w:rFonts w:ascii="宋体" w:eastAsia="宋体" w:hAnsi="宋体" w:cs="Arial" w:hint="eastAsia"/>
                      <w:b/>
                      <w:bCs/>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b/>
                      <w:bCs/>
                      <w:color w:val="000000"/>
                      <w:kern w:val="0"/>
                      <w:sz w:val="22"/>
                    </w:rPr>
                  </w:pPr>
                  <w:r w:rsidRPr="003474EF">
                    <w:rPr>
                      <w:rFonts w:ascii="宋体" w:eastAsia="宋体" w:hAnsi="宋体" w:cs="Arial" w:hint="eastAsia"/>
                      <w:b/>
                      <w:bCs/>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201</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一般公共服务支出</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118.19</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118.19</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20128</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民主党派及工商联事务</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118.19</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118.19</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2012801</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行政运行</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118.19</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118.19</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208</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社会保障和就业支出</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27.64</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27.64</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20805</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行政事业单位离退休</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27.64</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27.64</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2080505</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机关事业单位基本养老保险缴费支出</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10.81</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10.81</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2080599</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其他行政事业单位离退休支出</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16.83</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16.83</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210</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卫生健康支出</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4.26</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4.26</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21011</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行政事业单位医疗</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4.26</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4.26</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2101101</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行政单位医疗</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4.26</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4.26</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221</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住房保障支出</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7.20</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7.20</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22102</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住房改革支出</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7.20</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7.20</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2210201</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住房公积金</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7.20</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7.20</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98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3765" w:type="dxa"/>
                  <w:gridSpan w:val="3"/>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1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57"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467"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584"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791" w:type="dxa"/>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3474EF" w:rsidRPr="003474EF" w:rsidRDefault="003474EF" w:rsidP="003474EF">
                  <w:pPr>
                    <w:widowControl/>
                    <w:jc w:val="right"/>
                    <w:rPr>
                      <w:rFonts w:ascii="宋体" w:eastAsia="宋体" w:hAnsi="宋体" w:cs="Arial"/>
                      <w:color w:val="000000"/>
                      <w:kern w:val="0"/>
                      <w:sz w:val="22"/>
                    </w:rPr>
                  </w:pPr>
                  <w:r w:rsidRPr="003474EF">
                    <w:rPr>
                      <w:rFonts w:ascii="宋体" w:eastAsia="宋体" w:hAnsi="宋体" w:cs="Arial" w:hint="eastAsia"/>
                      <w:color w:val="000000"/>
                      <w:kern w:val="0"/>
                      <w:sz w:val="22"/>
                    </w:rPr>
                    <w:t xml:space="preserve">　</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r w:rsidR="003474EF" w:rsidRPr="003474EF" w:rsidTr="00AE3977">
              <w:trPr>
                <w:gridAfter w:val="1"/>
                <w:wAfter w:w="354" w:type="dxa"/>
                <w:trHeight w:val="309"/>
              </w:trPr>
              <w:tc>
                <w:tcPr>
                  <w:tcW w:w="10825" w:type="dxa"/>
                  <w:gridSpan w:val="17"/>
                  <w:tcBorders>
                    <w:top w:val="nil"/>
                    <w:left w:val="nil"/>
                    <w:bottom w:val="nil"/>
                    <w:right w:val="nil"/>
                  </w:tcBorders>
                  <w:shd w:val="clear" w:color="auto" w:fill="auto"/>
                  <w:noWrap/>
                  <w:vAlign w:val="center"/>
                  <w:hideMark/>
                </w:tcPr>
                <w:p w:rsidR="003474EF" w:rsidRPr="003474EF" w:rsidRDefault="003474EF" w:rsidP="003474EF">
                  <w:pPr>
                    <w:widowControl/>
                    <w:jc w:val="left"/>
                    <w:rPr>
                      <w:rFonts w:ascii="宋体" w:eastAsia="宋体" w:hAnsi="宋体" w:cs="Arial"/>
                      <w:color w:val="000000"/>
                      <w:kern w:val="0"/>
                      <w:sz w:val="22"/>
                    </w:rPr>
                  </w:pPr>
                  <w:r w:rsidRPr="003474EF">
                    <w:rPr>
                      <w:rFonts w:ascii="宋体" w:eastAsia="宋体" w:hAnsi="宋体" w:cs="Arial" w:hint="eastAsia"/>
                      <w:color w:val="000000"/>
                      <w:kern w:val="0"/>
                      <w:sz w:val="22"/>
                    </w:rPr>
                    <w:t>注：本表反映部门本年度取得的各项收入情况。</w:t>
                  </w:r>
                </w:p>
              </w:tc>
              <w:tc>
                <w:tcPr>
                  <w:tcW w:w="236" w:type="dxa"/>
                  <w:vAlign w:val="center"/>
                  <w:hideMark/>
                </w:tcPr>
                <w:p w:rsidR="003474EF" w:rsidRPr="003474EF" w:rsidRDefault="003474EF" w:rsidP="003474EF">
                  <w:pPr>
                    <w:widowControl/>
                    <w:jc w:val="left"/>
                    <w:rPr>
                      <w:rFonts w:ascii="Times New Roman" w:eastAsia="Times New Roman" w:hAnsi="Times New Roman" w:cs="Times New Roman"/>
                      <w:kern w:val="0"/>
                      <w:sz w:val="20"/>
                      <w:szCs w:val="20"/>
                    </w:rPr>
                  </w:pPr>
                </w:p>
              </w:tc>
            </w:tr>
          </w:tbl>
          <w:p w:rsidR="00A92D2B" w:rsidRPr="003474EF" w:rsidRDefault="00A92D2B" w:rsidP="003474EF">
            <w:pPr>
              <w:widowControl/>
              <w:textAlignment w:val="bottom"/>
              <w:rPr>
                <w:rFonts w:ascii="黑体" w:eastAsia="黑体" w:hAnsi="宋体" w:cs="黑体"/>
                <w:color w:val="000000"/>
                <w:kern w:val="0"/>
                <w:sz w:val="32"/>
                <w:szCs w:val="32"/>
              </w:rPr>
            </w:pPr>
          </w:p>
          <w:p w:rsidR="00A92D2B" w:rsidRDefault="00A92D2B">
            <w:pPr>
              <w:widowControl/>
              <w:jc w:val="center"/>
              <w:textAlignment w:val="bottom"/>
              <w:rPr>
                <w:rFonts w:ascii="黑体" w:eastAsia="黑体" w:hAnsi="宋体" w:cs="黑体"/>
                <w:color w:val="000000"/>
                <w:sz w:val="32"/>
                <w:szCs w:val="32"/>
              </w:rPr>
            </w:pPr>
          </w:p>
          <w:p w:rsidR="00C00162" w:rsidRDefault="00C00162">
            <w:pPr>
              <w:widowControl/>
              <w:jc w:val="center"/>
              <w:textAlignment w:val="bottom"/>
              <w:rPr>
                <w:rFonts w:ascii="黑体" w:eastAsia="黑体" w:hAnsi="宋体" w:cs="黑体"/>
                <w:color w:val="000000"/>
                <w:sz w:val="32"/>
                <w:szCs w:val="32"/>
              </w:rPr>
            </w:pPr>
          </w:p>
          <w:p w:rsidR="00C00162" w:rsidRDefault="00C00162">
            <w:pPr>
              <w:widowControl/>
              <w:jc w:val="center"/>
              <w:textAlignment w:val="bottom"/>
              <w:rPr>
                <w:rFonts w:ascii="黑体" w:eastAsia="黑体" w:hAnsi="宋体" w:cs="黑体"/>
                <w:color w:val="000000"/>
                <w:sz w:val="32"/>
                <w:szCs w:val="32"/>
              </w:rPr>
            </w:pPr>
          </w:p>
          <w:p w:rsidR="00C00162" w:rsidRDefault="00C00162">
            <w:pPr>
              <w:widowControl/>
              <w:jc w:val="center"/>
              <w:textAlignment w:val="bottom"/>
              <w:rPr>
                <w:rFonts w:ascii="黑体" w:eastAsia="黑体" w:hAnsi="宋体" w:cs="黑体"/>
                <w:color w:val="000000"/>
                <w:sz w:val="32"/>
                <w:szCs w:val="32"/>
              </w:rPr>
            </w:pPr>
          </w:p>
        </w:tc>
      </w:tr>
      <w:tr w:rsidR="00A92D2B" w:rsidTr="00AE3977">
        <w:tblPrEx>
          <w:jc w:val="center"/>
          <w:tblCellMar>
            <w:left w:w="0" w:type="dxa"/>
            <w:right w:w="0" w:type="dxa"/>
          </w:tblCellMar>
        </w:tblPrEx>
        <w:trPr>
          <w:gridBefore w:val="1"/>
          <w:gridAfter w:val="1"/>
          <w:wBefore w:w="552" w:type="dxa"/>
          <w:wAfter w:w="86" w:type="dxa"/>
          <w:trHeight w:val="357"/>
          <w:jc w:val="center"/>
        </w:trPr>
        <w:tc>
          <w:tcPr>
            <w:tcW w:w="1034" w:type="dxa"/>
            <w:gridSpan w:val="5"/>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60" w:type="dxa"/>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60" w:type="dxa"/>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5119" w:type="dxa"/>
            <w:gridSpan w:val="6"/>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p w:rsidR="00CF32B1" w:rsidRDefault="00CF32B1">
            <w:pPr>
              <w:rPr>
                <w:rFonts w:ascii="Arial" w:hAnsi="Arial" w:cs="Arial"/>
                <w:color w:val="000000"/>
                <w:sz w:val="20"/>
                <w:szCs w:val="20"/>
              </w:rPr>
            </w:pPr>
          </w:p>
          <w:p w:rsidR="00CF32B1" w:rsidRDefault="00CF32B1">
            <w:pPr>
              <w:rPr>
                <w:rFonts w:ascii="Arial" w:hAnsi="Arial" w:cs="Arial"/>
                <w:color w:val="000000"/>
                <w:sz w:val="20"/>
                <w:szCs w:val="20"/>
              </w:rPr>
            </w:pPr>
          </w:p>
          <w:p w:rsidR="00CF32B1" w:rsidRDefault="00CF32B1">
            <w:pPr>
              <w:rPr>
                <w:rFonts w:ascii="Arial" w:hAnsi="Arial" w:cs="Arial"/>
                <w:color w:val="000000"/>
                <w:sz w:val="20"/>
                <w:szCs w:val="20"/>
              </w:rPr>
            </w:pPr>
          </w:p>
          <w:p w:rsidR="00CF32B1" w:rsidRDefault="00CF32B1">
            <w:pPr>
              <w:rPr>
                <w:rFonts w:ascii="Arial" w:hAnsi="Arial" w:cs="Arial"/>
                <w:color w:val="000000"/>
                <w:sz w:val="20"/>
                <w:szCs w:val="20"/>
              </w:rPr>
            </w:pPr>
          </w:p>
          <w:p w:rsidR="00CF32B1" w:rsidRDefault="00CF32B1">
            <w:pPr>
              <w:rPr>
                <w:rFonts w:ascii="Arial" w:hAnsi="Arial" w:cs="Arial"/>
                <w:color w:val="000000"/>
                <w:sz w:val="20"/>
                <w:szCs w:val="20"/>
              </w:rPr>
            </w:pPr>
          </w:p>
          <w:p w:rsidR="00CF32B1" w:rsidRDefault="00CF32B1">
            <w:pPr>
              <w:rPr>
                <w:rFonts w:ascii="Arial" w:hAnsi="Arial" w:cs="Arial"/>
                <w:color w:val="000000"/>
                <w:sz w:val="20"/>
                <w:szCs w:val="20"/>
              </w:rPr>
            </w:pPr>
          </w:p>
          <w:p w:rsidR="00CF32B1" w:rsidRDefault="00CF32B1">
            <w:pPr>
              <w:rPr>
                <w:rFonts w:ascii="Arial" w:hAnsi="Arial" w:cs="Arial"/>
                <w:color w:val="000000"/>
                <w:sz w:val="20"/>
                <w:szCs w:val="20"/>
              </w:rPr>
            </w:pPr>
          </w:p>
        </w:tc>
        <w:tc>
          <w:tcPr>
            <w:tcW w:w="1698" w:type="dxa"/>
            <w:gridSpan w:val="7"/>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1412" w:type="dxa"/>
            <w:gridSpan w:val="3"/>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1099" w:type="dxa"/>
            <w:gridSpan w:val="3"/>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595" w:type="dxa"/>
            <w:gridSpan w:val="2"/>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266" w:type="dxa"/>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1993" w:type="dxa"/>
            <w:gridSpan w:val="2"/>
            <w:tcBorders>
              <w:top w:val="nil"/>
              <w:left w:val="nil"/>
              <w:bottom w:val="nil"/>
              <w:right w:val="nil"/>
            </w:tcBorders>
            <w:shd w:val="clear" w:color="auto" w:fill="auto"/>
            <w:noWrap/>
            <w:tcMar>
              <w:top w:w="15" w:type="dxa"/>
              <w:left w:w="15" w:type="dxa"/>
              <w:right w:w="15" w:type="dxa"/>
            </w:tcMar>
            <w:vAlign w:val="bottom"/>
          </w:tcPr>
          <w:p w:rsidR="00A92D2B" w:rsidRDefault="00A92D2B" w:rsidP="00753185">
            <w:pPr>
              <w:widowControl/>
              <w:ind w:right="800"/>
              <w:textAlignment w:val="bottom"/>
              <w:rPr>
                <w:rFonts w:ascii="宋体" w:eastAsia="宋体" w:hAnsi="宋体" w:cs="宋体"/>
                <w:color w:val="000000"/>
                <w:sz w:val="20"/>
                <w:szCs w:val="20"/>
              </w:rPr>
            </w:pPr>
          </w:p>
        </w:tc>
      </w:tr>
      <w:tr w:rsidR="00CF32B1" w:rsidRPr="00CF32B1" w:rsidTr="00AE3977">
        <w:trPr>
          <w:gridBefore w:val="2"/>
          <w:gridAfter w:val="10"/>
          <w:wBefore w:w="567" w:type="dxa"/>
          <w:wAfter w:w="4138" w:type="dxa"/>
          <w:trHeight w:val="384"/>
        </w:trPr>
        <w:tc>
          <w:tcPr>
            <w:tcW w:w="9269" w:type="dxa"/>
            <w:gridSpan w:val="21"/>
            <w:tcBorders>
              <w:top w:val="nil"/>
              <w:left w:val="nil"/>
              <w:bottom w:val="nil"/>
              <w:right w:val="nil"/>
            </w:tcBorders>
            <w:shd w:val="clear" w:color="auto" w:fill="auto"/>
            <w:noWrap/>
            <w:vAlign w:val="bottom"/>
            <w:hideMark/>
          </w:tcPr>
          <w:p w:rsidR="00CF32B1" w:rsidRPr="00CF32B1" w:rsidRDefault="00CF32B1" w:rsidP="00CF32B1">
            <w:pPr>
              <w:widowControl/>
              <w:jc w:val="center"/>
              <w:rPr>
                <w:rFonts w:ascii="宋体" w:eastAsia="宋体" w:hAnsi="宋体" w:cs="Arial"/>
                <w:b/>
                <w:bCs/>
                <w:color w:val="000000"/>
                <w:kern w:val="0"/>
                <w:sz w:val="30"/>
                <w:szCs w:val="30"/>
              </w:rPr>
            </w:pPr>
            <w:r w:rsidRPr="00CF32B1">
              <w:rPr>
                <w:rFonts w:ascii="宋体" w:eastAsia="宋体" w:hAnsi="宋体" w:cs="Arial" w:hint="eastAsia"/>
                <w:b/>
                <w:bCs/>
                <w:color w:val="000000"/>
                <w:kern w:val="0"/>
                <w:sz w:val="30"/>
                <w:szCs w:val="30"/>
              </w:rPr>
              <w:lastRenderedPageBreak/>
              <w:t>支出决算表</w:t>
            </w:r>
          </w:p>
        </w:tc>
      </w:tr>
      <w:tr w:rsidR="00CF32B1" w:rsidRPr="00CF32B1" w:rsidTr="00AE3977">
        <w:trPr>
          <w:gridBefore w:val="2"/>
          <w:gridAfter w:val="10"/>
          <w:wBefore w:w="567" w:type="dxa"/>
          <w:wAfter w:w="4138" w:type="dxa"/>
          <w:trHeight w:val="264"/>
        </w:trPr>
        <w:tc>
          <w:tcPr>
            <w:tcW w:w="401" w:type="dxa"/>
            <w:tcBorders>
              <w:top w:val="nil"/>
              <w:left w:val="nil"/>
              <w:bottom w:val="nil"/>
              <w:right w:val="nil"/>
            </w:tcBorders>
            <w:shd w:val="clear" w:color="auto" w:fill="auto"/>
            <w:noWrap/>
            <w:vAlign w:val="bottom"/>
            <w:hideMark/>
          </w:tcPr>
          <w:p w:rsidR="00CF32B1" w:rsidRPr="00CF32B1" w:rsidRDefault="00CF32B1" w:rsidP="00CF32B1">
            <w:pPr>
              <w:widowControl/>
              <w:jc w:val="center"/>
              <w:rPr>
                <w:rFonts w:ascii="宋体" w:eastAsia="宋体" w:hAnsi="宋体" w:cs="Arial"/>
                <w:b/>
                <w:bCs/>
                <w:color w:val="000000"/>
                <w:kern w:val="0"/>
                <w:sz w:val="30"/>
                <w:szCs w:val="30"/>
              </w:rPr>
            </w:pPr>
          </w:p>
        </w:tc>
        <w:tc>
          <w:tcPr>
            <w:tcW w:w="313" w:type="dxa"/>
            <w:tcBorders>
              <w:top w:val="nil"/>
              <w:left w:val="nil"/>
              <w:bottom w:val="nil"/>
              <w:right w:val="nil"/>
            </w:tcBorders>
            <w:shd w:val="clear" w:color="auto" w:fill="auto"/>
            <w:noWrap/>
            <w:vAlign w:val="bottom"/>
            <w:hideMark/>
          </w:tcPr>
          <w:p w:rsidR="00CF32B1" w:rsidRPr="00CF32B1" w:rsidRDefault="00CF32B1" w:rsidP="00CF32B1">
            <w:pPr>
              <w:widowControl/>
              <w:jc w:val="left"/>
              <w:rPr>
                <w:rFonts w:ascii="Times New Roman" w:eastAsia="Times New Roman" w:hAnsi="Times New Roman" w:cs="Times New Roman"/>
                <w:kern w:val="0"/>
                <w:sz w:val="20"/>
                <w:szCs w:val="20"/>
              </w:rPr>
            </w:pPr>
          </w:p>
        </w:tc>
        <w:tc>
          <w:tcPr>
            <w:tcW w:w="272" w:type="dxa"/>
            <w:tcBorders>
              <w:top w:val="nil"/>
              <w:left w:val="nil"/>
              <w:bottom w:val="nil"/>
              <w:right w:val="nil"/>
            </w:tcBorders>
            <w:shd w:val="clear" w:color="auto" w:fill="auto"/>
            <w:noWrap/>
            <w:vAlign w:val="bottom"/>
            <w:hideMark/>
          </w:tcPr>
          <w:p w:rsidR="00CF32B1" w:rsidRPr="00CF32B1" w:rsidRDefault="00CF32B1" w:rsidP="00CF32B1">
            <w:pPr>
              <w:widowControl/>
              <w:jc w:val="left"/>
              <w:rPr>
                <w:rFonts w:ascii="Times New Roman" w:eastAsia="Times New Roman" w:hAnsi="Times New Roman" w:cs="Times New Roman"/>
                <w:kern w:val="0"/>
                <w:sz w:val="20"/>
                <w:szCs w:val="20"/>
              </w:rPr>
            </w:pPr>
          </w:p>
        </w:tc>
        <w:tc>
          <w:tcPr>
            <w:tcW w:w="3770" w:type="dxa"/>
            <w:gridSpan w:val="7"/>
            <w:tcBorders>
              <w:top w:val="nil"/>
              <w:left w:val="nil"/>
              <w:bottom w:val="nil"/>
              <w:right w:val="nil"/>
            </w:tcBorders>
            <w:shd w:val="clear" w:color="auto" w:fill="auto"/>
            <w:noWrap/>
            <w:vAlign w:val="bottom"/>
            <w:hideMark/>
          </w:tcPr>
          <w:p w:rsidR="00CF32B1" w:rsidRPr="00CF32B1" w:rsidRDefault="00CF32B1" w:rsidP="00CF32B1">
            <w:pPr>
              <w:widowControl/>
              <w:jc w:val="left"/>
              <w:rPr>
                <w:rFonts w:ascii="Times New Roman" w:eastAsia="Times New Roman" w:hAnsi="Times New Roman" w:cs="Times New Roman"/>
                <w:kern w:val="0"/>
                <w:sz w:val="20"/>
                <w:szCs w:val="20"/>
              </w:rPr>
            </w:pPr>
          </w:p>
        </w:tc>
        <w:tc>
          <w:tcPr>
            <w:tcW w:w="882" w:type="dxa"/>
            <w:tcBorders>
              <w:top w:val="nil"/>
              <w:left w:val="nil"/>
              <w:bottom w:val="nil"/>
              <w:right w:val="nil"/>
            </w:tcBorders>
            <w:shd w:val="clear" w:color="auto" w:fill="auto"/>
            <w:noWrap/>
            <w:vAlign w:val="bottom"/>
            <w:hideMark/>
          </w:tcPr>
          <w:p w:rsidR="00CF32B1" w:rsidRPr="00CF32B1" w:rsidRDefault="00CF32B1" w:rsidP="00CF32B1">
            <w:pPr>
              <w:widowControl/>
              <w:jc w:val="left"/>
              <w:rPr>
                <w:rFonts w:ascii="Times New Roman" w:eastAsia="Times New Roman" w:hAnsi="Times New Roman" w:cs="Times New Roman"/>
                <w:kern w:val="0"/>
                <w:sz w:val="20"/>
                <w:szCs w:val="20"/>
              </w:rPr>
            </w:pPr>
          </w:p>
        </w:tc>
        <w:tc>
          <w:tcPr>
            <w:tcW w:w="882" w:type="dxa"/>
            <w:gridSpan w:val="2"/>
            <w:tcBorders>
              <w:top w:val="nil"/>
              <w:left w:val="nil"/>
              <w:bottom w:val="nil"/>
              <w:right w:val="nil"/>
            </w:tcBorders>
            <w:shd w:val="clear" w:color="auto" w:fill="auto"/>
            <w:noWrap/>
            <w:vAlign w:val="bottom"/>
            <w:hideMark/>
          </w:tcPr>
          <w:p w:rsidR="00CF32B1" w:rsidRPr="00CF32B1" w:rsidRDefault="00CF32B1" w:rsidP="00CF32B1">
            <w:pPr>
              <w:widowControl/>
              <w:jc w:val="left"/>
              <w:rPr>
                <w:rFonts w:ascii="Times New Roman" w:eastAsia="Times New Roman" w:hAnsi="Times New Roman" w:cs="Times New Roman"/>
                <w:kern w:val="0"/>
                <w:sz w:val="20"/>
                <w:szCs w:val="20"/>
              </w:rPr>
            </w:pPr>
          </w:p>
        </w:tc>
        <w:tc>
          <w:tcPr>
            <w:tcW w:w="436" w:type="dxa"/>
            <w:tcBorders>
              <w:top w:val="nil"/>
              <w:left w:val="nil"/>
              <w:bottom w:val="nil"/>
              <w:right w:val="nil"/>
            </w:tcBorders>
            <w:shd w:val="clear" w:color="auto" w:fill="auto"/>
            <w:noWrap/>
            <w:vAlign w:val="bottom"/>
            <w:hideMark/>
          </w:tcPr>
          <w:p w:rsidR="00CF32B1" w:rsidRPr="00CF32B1" w:rsidRDefault="00CF32B1" w:rsidP="00CF32B1">
            <w:pPr>
              <w:widowControl/>
              <w:jc w:val="left"/>
              <w:rPr>
                <w:rFonts w:ascii="Times New Roman" w:eastAsia="Times New Roman" w:hAnsi="Times New Roman" w:cs="Times New Roman"/>
                <w:kern w:val="0"/>
                <w:sz w:val="20"/>
                <w:szCs w:val="20"/>
              </w:rPr>
            </w:pPr>
          </w:p>
        </w:tc>
        <w:tc>
          <w:tcPr>
            <w:tcW w:w="557" w:type="dxa"/>
            <w:gridSpan w:val="2"/>
            <w:tcBorders>
              <w:top w:val="nil"/>
              <w:left w:val="nil"/>
              <w:bottom w:val="nil"/>
              <w:right w:val="nil"/>
            </w:tcBorders>
            <w:shd w:val="clear" w:color="auto" w:fill="auto"/>
            <w:noWrap/>
            <w:vAlign w:val="bottom"/>
            <w:hideMark/>
          </w:tcPr>
          <w:p w:rsidR="00CF32B1" w:rsidRPr="00CF32B1" w:rsidRDefault="00CF32B1" w:rsidP="00CF32B1">
            <w:pPr>
              <w:widowControl/>
              <w:jc w:val="left"/>
              <w:rPr>
                <w:rFonts w:ascii="Times New Roman" w:eastAsia="Times New Roman" w:hAnsi="Times New Roman" w:cs="Times New Roman"/>
                <w:kern w:val="0"/>
                <w:sz w:val="20"/>
                <w:szCs w:val="20"/>
              </w:rPr>
            </w:pPr>
          </w:p>
        </w:tc>
        <w:tc>
          <w:tcPr>
            <w:tcW w:w="425" w:type="dxa"/>
            <w:gridSpan w:val="2"/>
            <w:tcBorders>
              <w:top w:val="nil"/>
              <w:left w:val="nil"/>
              <w:bottom w:val="nil"/>
              <w:right w:val="nil"/>
            </w:tcBorders>
            <w:shd w:val="clear" w:color="auto" w:fill="auto"/>
            <w:noWrap/>
            <w:vAlign w:val="bottom"/>
            <w:hideMark/>
          </w:tcPr>
          <w:p w:rsidR="00CF32B1" w:rsidRPr="00CF32B1" w:rsidRDefault="00CF32B1" w:rsidP="00CF32B1">
            <w:pPr>
              <w:widowControl/>
              <w:jc w:val="left"/>
              <w:rPr>
                <w:rFonts w:ascii="Times New Roman" w:eastAsia="Times New Roman" w:hAnsi="Times New Roman" w:cs="Times New Roman"/>
                <w:kern w:val="0"/>
                <w:sz w:val="20"/>
                <w:szCs w:val="20"/>
              </w:rPr>
            </w:pPr>
          </w:p>
        </w:tc>
        <w:tc>
          <w:tcPr>
            <w:tcW w:w="1331" w:type="dxa"/>
            <w:gridSpan w:val="3"/>
            <w:tcBorders>
              <w:top w:val="nil"/>
              <w:left w:val="nil"/>
              <w:bottom w:val="nil"/>
              <w:right w:val="nil"/>
            </w:tcBorders>
            <w:shd w:val="clear" w:color="auto" w:fill="auto"/>
            <w:noWrap/>
            <w:vAlign w:val="bottom"/>
            <w:hideMark/>
          </w:tcPr>
          <w:p w:rsidR="00CF32B1" w:rsidRPr="00CF32B1" w:rsidRDefault="00CF32B1" w:rsidP="00CF32B1">
            <w:pPr>
              <w:widowControl/>
              <w:jc w:val="right"/>
              <w:rPr>
                <w:rFonts w:ascii="宋体" w:eastAsia="宋体" w:hAnsi="宋体" w:cs="Arial"/>
                <w:color w:val="000000"/>
                <w:kern w:val="0"/>
                <w:sz w:val="20"/>
                <w:szCs w:val="20"/>
              </w:rPr>
            </w:pPr>
            <w:r w:rsidRPr="00CF32B1">
              <w:rPr>
                <w:rFonts w:ascii="宋体" w:eastAsia="宋体" w:hAnsi="宋体" w:cs="Arial" w:hint="eastAsia"/>
                <w:color w:val="000000"/>
                <w:kern w:val="0"/>
                <w:sz w:val="20"/>
                <w:szCs w:val="20"/>
              </w:rPr>
              <w:t>公开03表</w:t>
            </w:r>
          </w:p>
        </w:tc>
      </w:tr>
      <w:tr w:rsidR="00AE3977" w:rsidRPr="00CF32B1" w:rsidTr="00AE3977">
        <w:trPr>
          <w:gridBefore w:val="2"/>
          <w:gridAfter w:val="10"/>
          <w:wBefore w:w="567" w:type="dxa"/>
          <w:wAfter w:w="4138" w:type="dxa"/>
          <w:trHeight w:val="264"/>
        </w:trPr>
        <w:tc>
          <w:tcPr>
            <w:tcW w:w="6520" w:type="dxa"/>
            <w:gridSpan w:val="13"/>
            <w:tcBorders>
              <w:top w:val="nil"/>
              <w:left w:val="nil"/>
              <w:bottom w:val="nil"/>
              <w:right w:val="nil"/>
            </w:tcBorders>
            <w:shd w:val="clear" w:color="auto" w:fill="auto"/>
            <w:noWrap/>
            <w:vAlign w:val="bottom"/>
            <w:hideMark/>
          </w:tcPr>
          <w:p w:rsidR="00AE3977" w:rsidRPr="00CF32B1" w:rsidRDefault="00AE3977" w:rsidP="00CF32B1">
            <w:pPr>
              <w:widowControl/>
              <w:jc w:val="left"/>
              <w:rPr>
                <w:rFonts w:ascii="宋体" w:eastAsia="宋体" w:hAnsi="宋体" w:cs="Arial"/>
                <w:color w:val="000000"/>
                <w:kern w:val="0"/>
                <w:sz w:val="20"/>
                <w:szCs w:val="20"/>
              </w:rPr>
            </w:pPr>
            <w:r w:rsidRPr="00CF32B1">
              <w:rPr>
                <w:rFonts w:ascii="宋体" w:eastAsia="宋体" w:hAnsi="宋体" w:cs="Arial" w:hint="eastAsia"/>
                <w:color w:val="000000"/>
                <w:kern w:val="0"/>
                <w:sz w:val="20"/>
                <w:szCs w:val="20"/>
              </w:rPr>
              <w:t>部门：廊坊市香河县工商业联合会（本级）</w:t>
            </w:r>
          </w:p>
        </w:tc>
        <w:tc>
          <w:tcPr>
            <w:tcW w:w="436" w:type="dxa"/>
            <w:tcBorders>
              <w:top w:val="nil"/>
              <w:left w:val="nil"/>
              <w:bottom w:val="nil"/>
              <w:right w:val="nil"/>
            </w:tcBorders>
            <w:shd w:val="clear" w:color="auto" w:fill="auto"/>
            <w:noWrap/>
            <w:vAlign w:val="bottom"/>
            <w:hideMark/>
          </w:tcPr>
          <w:p w:rsidR="00AE3977" w:rsidRPr="00CF32B1" w:rsidRDefault="00AE3977" w:rsidP="00CF32B1">
            <w:pPr>
              <w:widowControl/>
              <w:jc w:val="left"/>
              <w:rPr>
                <w:rFonts w:ascii="宋体" w:eastAsia="宋体" w:hAnsi="宋体" w:cs="Arial"/>
                <w:color w:val="000000"/>
                <w:kern w:val="0"/>
                <w:sz w:val="20"/>
                <w:szCs w:val="20"/>
              </w:rPr>
            </w:pPr>
          </w:p>
        </w:tc>
        <w:tc>
          <w:tcPr>
            <w:tcW w:w="557" w:type="dxa"/>
            <w:gridSpan w:val="2"/>
            <w:tcBorders>
              <w:top w:val="nil"/>
              <w:left w:val="nil"/>
              <w:bottom w:val="nil"/>
              <w:right w:val="nil"/>
            </w:tcBorders>
            <w:shd w:val="clear" w:color="auto" w:fill="auto"/>
            <w:noWrap/>
            <w:vAlign w:val="bottom"/>
            <w:hideMark/>
          </w:tcPr>
          <w:p w:rsidR="00AE3977" w:rsidRPr="00CF32B1" w:rsidRDefault="00AE3977" w:rsidP="00CF32B1">
            <w:pPr>
              <w:widowControl/>
              <w:jc w:val="left"/>
              <w:rPr>
                <w:rFonts w:ascii="Times New Roman" w:eastAsia="Times New Roman" w:hAnsi="Times New Roman" w:cs="Times New Roman"/>
                <w:kern w:val="0"/>
                <w:sz w:val="20"/>
                <w:szCs w:val="20"/>
              </w:rPr>
            </w:pPr>
          </w:p>
        </w:tc>
        <w:tc>
          <w:tcPr>
            <w:tcW w:w="1756" w:type="dxa"/>
            <w:gridSpan w:val="5"/>
            <w:tcBorders>
              <w:top w:val="nil"/>
              <w:left w:val="nil"/>
              <w:bottom w:val="nil"/>
              <w:right w:val="nil"/>
            </w:tcBorders>
            <w:shd w:val="clear" w:color="auto" w:fill="auto"/>
            <w:noWrap/>
            <w:vAlign w:val="bottom"/>
            <w:hideMark/>
          </w:tcPr>
          <w:p w:rsidR="00AE3977" w:rsidRPr="00CF32B1" w:rsidRDefault="00AE3977" w:rsidP="00CF32B1">
            <w:pPr>
              <w:widowControl/>
              <w:ind w:right="200"/>
              <w:jc w:val="right"/>
              <w:rPr>
                <w:rFonts w:ascii="宋体" w:eastAsia="宋体" w:hAnsi="宋体" w:cs="Arial"/>
                <w:color w:val="000000"/>
                <w:kern w:val="0"/>
                <w:sz w:val="20"/>
                <w:szCs w:val="20"/>
              </w:rPr>
            </w:pPr>
            <w:r w:rsidRPr="00CF32B1">
              <w:rPr>
                <w:rFonts w:ascii="宋体" w:eastAsia="宋体" w:hAnsi="宋体" w:cs="Arial" w:hint="eastAsia"/>
                <w:color w:val="000000"/>
                <w:kern w:val="0"/>
                <w:sz w:val="20"/>
                <w:szCs w:val="20"/>
              </w:rPr>
              <w:t>金额单位：万元</w:t>
            </w:r>
          </w:p>
        </w:tc>
      </w:tr>
      <w:tr w:rsidR="00CF32B1" w:rsidRPr="00CF32B1" w:rsidTr="00AE3977">
        <w:trPr>
          <w:gridBefore w:val="2"/>
          <w:gridAfter w:val="10"/>
          <w:wBefore w:w="567" w:type="dxa"/>
          <w:wAfter w:w="4138" w:type="dxa"/>
          <w:trHeight w:val="309"/>
        </w:trPr>
        <w:tc>
          <w:tcPr>
            <w:tcW w:w="4756"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项目</w:t>
            </w:r>
          </w:p>
        </w:tc>
        <w:tc>
          <w:tcPr>
            <w:tcW w:w="88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本年支出合计</w:t>
            </w:r>
          </w:p>
        </w:tc>
        <w:tc>
          <w:tcPr>
            <w:tcW w:w="882"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基本支出</w:t>
            </w:r>
          </w:p>
        </w:tc>
        <w:tc>
          <w:tcPr>
            <w:tcW w:w="43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项目支出</w:t>
            </w:r>
          </w:p>
        </w:tc>
        <w:tc>
          <w:tcPr>
            <w:tcW w:w="557"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上缴上级支出</w:t>
            </w:r>
          </w:p>
        </w:tc>
        <w:tc>
          <w:tcPr>
            <w:tcW w:w="425"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经营支出</w:t>
            </w:r>
          </w:p>
        </w:tc>
        <w:tc>
          <w:tcPr>
            <w:tcW w:w="1331" w:type="dxa"/>
            <w:gridSpan w:val="3"/>
            <w:vMerge w:val="restart"/>
            <w:tcBorders>
              <w:top w:val="single" w:sz="4" w:space="0" w:color="000000"/>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对附属单位补助支出</w:t>
            </w:r>
          </w:p>
        </w:tc>
      </w:tr>
      <w:tr w:rsidR="00CF32B1" w:rsidRPr="00CF32B1" w:rsidTr="00AE3977">
        <w:trPr>
          <w:gridBefore w:val="2"/>
          <w:gridAfter w:val="10"/>
          <w:wBefore w:w="567" w:type="dxa"/>
          <w:wAfter w:w="4138" w:type="dxa"/>
          <w:trHeight w:val="312"/>
        </w:trPr>
        <w:tc>
          <w:tcPr>
            <w:tcW w:w="98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功能分类科目编码</w:t>
            </w:r>
          </w:p>
        </w:tc>
        <w:tc>
          <w:tcPr>
            <w:tcW w:w="3770" w:type="dxa"/>
            <w:gridSpan w:val="7"/>
            <w:vMerge w:val="restart"/>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科目名称</w:t>
            </w:r>
          </w:p>
        </w:tc>
        <w:tc>
          <w:tcPr>
            <w:tcW w:w="882" w:type="dxa"/>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882" w:type="dxa"/>
            <w:gridSpan w:val="2"/>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557" w:type="dxa"/>
            <w:gridSpan w:val="2"/>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425" w:type="dxa"/>
            <w:gridSpan w:val="2"/>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1331" w:type="dxa"/>
            <w:gridSpan w:val="3"/>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r>
      <w:tr w:rsidR="00CF32B1" w:rsidRPr="00CF32B1" w:rsidTr="00AE3977">
        <w:trPr>
          <w:gridBefore w:val="2"/>
          <w:gridAfter w:val="8"/>
          <w:wBefore w:w="567" w:type="dxa"/>
          <w:wAfter w:w="3902" w:type="dxa"/>
          <w:trHeight w:val="309"/>
        </w:trPr>
        <w:tc>
          <w:tcPr>
            <w:tcW w:w="986" w:type="dxa"/>
            <w:gridSpan w:val="3"/>
            <w:vMerge/>
            <w:tcBorders>
              <w:top w:val="nil"/>
              <w:left w:val="single" w:sz="4" w:space="0" w:color="000000"/>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3770" w:type="dxa"/>
            <w:gridSpan w:val="7"/>
            <w:vMerge/>
            <w:tcBorders>
              <w:top w:val="nil"/>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882" w:type="dxa"/>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882" w:type="dxa"/>
            <w:gridSpan w:val="2"/>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557" w:type="dxa"/>
            <w:gridSpan w:val="2"/>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425" w:type="dxa"/>
            <w:gridSpan w:val="2"/>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1331" w:type="dxa"/>
            <w:gridSpan w:val="3"/>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236" w:type="dxa"/>
            <w:gridSpan w:val="2"/>
            <w:tcBorders>
              <w:top w:val="nil"/>
              <w:left w:val="nil"/>
              <w:bottom w:val="nil"/>
              <w:right w:val="nil"/>
            </w:tcBorders>
            <w:shd w:val="clear" w:color="auto" w:fill="auto"/>
            <w:noWrap/>
            <w:vAlign w:val="bottom"/>
            <w:hideMark/>
          </w:tcPr>
          <w:p w:rsidR="00CF32B1" w:rsidRPr="00CF32B1" w:rsidRDefault="00CF32B1" w:rsidP="00CF32B1">
            <w:pPr>
              <w:widowControl/>
              <w:jc w:val="center"/>
              <w:rPr>
                <w:rFonts w:ascii="宋体" w:eastAsia="宋体" w:hAnsi="宋体" w:cs="Arial"/>
                <w:color w:val="000000"/>
                <w:kern w:val="0"/>
                <w:sz w:val="22"/>
              </w:rPr>
            </w:pPr>
          </w:p>
        </w:tc>
      </w:tr>
      <w:tr w:rsidR="00CF32B1" w:rsidRPr="00CF32B1" w:rsidTr="00AE3977">
        <w:trPr>
          <w:gridBefore w:val="2"/>
          <w:gridAfter w:val="8"/>
          <w:wBefore w:w="567" w:type="dxa"/>
          <w:wAfter w:w="3902" w:type="dxa"/>
          <w:trHeight w:val="309"/>
        </w:trPr>
        <w:tc>
          <w:tcPr>
            <w:tcW w:w="986" w:type="dxa"/>
            <w:gridSpan w:val="3"/>
            <w:vMerge/>
            <w:tcBorders>
              <w:top w:val="nil"/>
              <w:left w:val="single" w:sz="4" w:space="0" w:color="000000"/>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3770" w:type="dxa"/>
            <w:gridSpan w:val="7"/>
            <w:vMerge/>
            <w:tcBorders>
              <w:top w:val="nil"/>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882" w:type="dxa"/>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882" w:type="dxa"/>
            <w:gridSpan w:val="2"/>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557" w:type="dxa"/>
            <w:gridSpan w:val="2"/>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425" w:type="dxa"/>
            <w:gridSpan w:val="2"/>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1331" w:type="dxa"/>
            <w:gridSpan w:val="3"/>
            <w:vMerge/>
            <w:tcBorders>
              <w:top w:val="single" w:sz="4" w:space="0" w:color="000000"/>
              <w:left w:val="nil"/>
              <w:bottom w:val="single" w:sz="4" w:space="0" w:color="000000"/>
              <w:right w:val="single" w:sz="4" w:space="0" w:color="000000"/>
            </w:tcBorders>
            <w:vAlign w:val="center"/>
            <w:hideMark/>
          </w:tcPr>
          <w:p w:rsidR="00CF32B1" w:rsidRPr="00CF32B1" w:rsidRDefault="00CF32B1" w:rsidP="00CF32B1">
            <w:pPr>
              <w:widowControl/>
              <w:jc w:val="left"/>
              <w:rPr>
                <w:rFonts w:ascii="宋体" w:eastAsia="宋体" w:hAnsi="宋体" w:cs="Arial"/>
                <w:color w:val="000000"/>
                <w:kern w:val="0"/>
                <w:sz w:val="22"/>
              </w:rPr>
            </w:pPr>
          </w:p>
        </w:tc>
        <w:tc>
          <w:tcPr>
            <w:tcW w:w="236" w:type="dxa"/>
            <w:gridSpan w:val="2"/>
            <w:tcBorders>
              <w:top w:val="nil"/>
              <w:left w:val="nil"/>
              <w:bottom w:val="nil"/>
              <w:right w:val="nil"/>
            </w:tcBorders>
            <w:shd w:val="clear" w:color="auto" w:fill="auto"/>
            <w:noWrap/>
            <w:vAlign w:val="bottom"/>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4756"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栏次</w:t>
            </w:r>
          </w:p>
        </w:tc>
        <w:tc>
          <w:tcPr>
            <w:tcW w:w="882" w:type="dxa"/>
            <w:tcBorders>
              <w:top w:val="nil"/>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1</w:t>
            </w:r>
          </w:p>
        </w:tc>
        <w:tc>
          <w:tcPr>
            <w:tcW w:w="882" w:type="dxa"/>
            <w:gridSpan w:val="2"/>
            <w:tcBorders>
              <w:top w:val="nil"/>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2</w:t>
            </w:r>
          </w:p>
        </w:tc>
        <w:tc>
          <w:tcPr>
            <w:tcW w:w="436" w:type="dxa"/>
            <w:tcBorders>
              <w:top w:val="nil"/>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3</w:t>
            </w:r>
          </w:p>
        </w:tc>
        <w:tc>
          <w:tcPr>
            <w:tcW w:w="557" w:type="dxa"/>
            <w:gridSpan w:val="2"/>
            <w:tcBorders>
              <w:top w:val="nil"/>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4</w:t>
            </w:r>
          </w:p>
        </w:tc>
        <w:tc>
          <w:tcPr>
            <w:tcW w:w="425" w:type="dxa"/>
            <w:gridSpan w:val="2"/>
            <w:tcBorders>
              <w:top w:val="nil"/>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5</w:t>
            </w:r>
          </w:p>
        </w:tc>
        <w:tc>
          <w:tcPr>
            <w:tcW w:w="1331" w:type="dxa"/>
            <w:gridSpan w:val="3"/>
            <w:tcBorders>
              <w:top w:val="nil"/>
              <w:left w:val="nil"/>
              <w:bottom w:val="single" w:sz="4" w:space="0" w:color="000000"/>
              <w:right w:val="single" w:sz="4" w:space="0" w:color="000000"/>
            </w:tcBorders>
            <w:shd w:val="clear" w:color="auto" w:fill="auto"/>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6</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4756"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center"/>
              <w:rPr>
                <w:rFonts w:ascii="宋体" w:eastAsia="宋体" w:hAnsi="宋体" w:cs="Arial"/>
                <w:color w:val="000000"/>
                <w:kern w:val="0"/>
                <w:sz w:val="22"/>
              </w:rPr>
            </w:pPr>
            <w:r w:rsidRPr="00CF32B1">
              <w:rPr>
                <w:rFonts w:ascii="宋体" w:eastAsia="宋体" w:hAnsi="宋体" w:cs="Arial" w:hint="eastAsia"/>
                <w:color w:val="000000"/>
                <w:kern w:val="0"/>
                <w:sz w:val="22"/>
              </w:rPr>
              <w:t>合计</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b/>
                <w:bCs/>
                <w:color w:val="000000"/>
                <w:kern w:val="0"/>
                <w:sz w:val="22"/>
              </w:rPr>
            </w:pPr>
            <w:r w:rsidRPr="00CF32B1">
              <w:rPr>
                <w:rFonts w:ascii="宋体" w:eastAsia="宋体" w:hAnsi="宋体" w:cs="Arial" w:hint="eastAsia"/>
                <w:b/>
                <w:bCs/>
                <w:color w:val="000000"/>
                <w:kern w:val="0"/>
                <w:sz w:val="22"/>
              </w:rPr>
              <w:t>158.40</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b/>
                <w:bCs/>
                <w:color w:val="000000"/>
                <w:kern w:val="0"/>
                <w:sz w:val="22"/>
              </w:rPr>
            </w:pPr>
            <w:r w:rsidRPr="00CF32B1">
              <w:rPr>
                <w:rFonts w:ascii="宋体" w:eastAsia="宋体" w:hAnsi="宋体" w:cs="Arial" w:hint="eastAsia"/>
                <w:b/>
                <w:bCs/>
                <w:color w:val="000000"/>
                <w:kern w:val="0"/>
                <w:sz w:val="22"/>
              </w:rPr>
              <w:t>158.40</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b/>
                <w:bCs/>
                <w:color w:val="000000"/>
                <w:kern w:val="0"/>
                <w:sz w:val="22"/>
              </w:rPr>
            </w:pPr>
            <w:r w:rsidRPr="00CF32B1">
              <w:rPr>
                <w:rFonts w:ascii="宋体" w:eastAsia="宋体" w:hAnsi="宋体" w:cs="Arial" w:hint="eastAsia"/>
                <w:b/>
                <w:bCs/>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b/>
                <w:bCs/>
                <w:color w:val="000000"/>
                <w:kern w:val="0"/>
                <w:sz w:val="22"/>
              </w:rPr>
            </w:pPr>
            <w:r w:rsidRPr="00CF32B1">
              <w:rPr>
                <w:rFonts w:ascii="宋体" w:eastAsia="宋体" w:hAnsi="宋体" w:cs="Arial" w:hint="eastAsia"/>
                <w:b/>
                <w:bCs/>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b/>
                <w:bCs/>
                <w:color w:val="000000"/>
                <w:kern w:val="0"/>
                <w:sz w:val="22"/>
              </w:rPr>
            </w:pPr>
            <w:r w:rsidRPr="00CF32B1">
              <w:rPr>
                <w:rFonts w:ascii="宋体" w:eastAsia="宋体" w:hAnsi="宋体" w:cs="Arial" w:hint="eastAsia"/>
                <w:b/>
                <w:bCs/>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b/>
                <w:bCs/>
                <w:color w:val="000000"/>
                <w:kern w:val="0"/>
                <w:sz w:val="22"/>
              </w:rPr>
            </w:pPr>
            <w:r w:rsidRPr="00CF32B1">
              <w:rPr>
                <w:rFonts w:ascii="宋体" w:eastAsia="宋体" w:hAnsi="宋体" w:cs="Arial" w:hint="eastAsia"/>
                <w:b/>
                <w:bCs/>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201</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一般公共服务支出</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119.30</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119.30</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20128</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民主党派及工商联事务</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119.30</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119.30</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2012801</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行政运行</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119.30</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119.30</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208</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社会保障和就业支出</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27.64</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27.64</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20805</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行政事业单位离退休</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27.64</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27.64</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2080505</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机关事业单位基本养老保险缴费支出</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10.81</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10.81</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2080599</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其他行政事业单位离退休支出</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16.83</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16.83</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210</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卫生健康支出</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4.26</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4.26</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21011</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行政事业单位医疗</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4.26</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4.26</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2101101</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行政单位医疗</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4.26</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4.26</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221</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住房保障支出</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7.20</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7.20</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22102</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住房改革支出</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7.20</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7.20</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2210201</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住房公积金</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7.20</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7.20</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3770" w:type="dxa"/>
            <w:gridSpan w:val="7"/>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882"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882"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557"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1331" w:type="dxa"/>
            <w:gridSpan w:val="3"/>
            <w:tcBorders>
              <w:top w:val="nil"/>
              <w:left w:val="nil"/>
              <w:bottom w:val="single" w:sz="4" w:space="0" w:color="000000"/>
              <w:right w:val="single" w:sz="4" w:space="0" w:color="000000"/>
            </w:tcBorders>
            <w:shd w:val="clear" w:color="auto" w:fill="auto"/>
            <w:noWrap/>
            <w:vAlign w:val="center"/>
            <w:hideMark/>
          </w:tcPr>
          <w:p w:rsidR="00CF32B1" w:rsidRPr="00CF32B1" w:rsidRDefault="00CF32B1" w:rsidP="00CF32B1">
            <w:pPr>
              <w:widowControl/>
              <w:jc w:val="right"/>
              <w:rPr>
                <w:rFonts w:ascii="宋体" w:eastAsia="宋体" w:hAnsi="宋体" w:cs="Arial"/>
                <w:color w:val="000000"/>
                <w:kern w:val="0"/>
                <w:sz w:val="22"/>
              </w:rPr>
            </w:pPr>
            <w:r w:rsidRPr="00CF32B1">
              <w:rPr>
                <w:rFonts w:ascii="宋体" w:eastAsia="宋体" w:hAnsi="宋体" w:cs="Arial" w:hint="eastAsia"/>
                <w:color w:val="000000"/>
                <w:kern w:val="0"/>
                <w:sz w:val="22"/>
              </w:rPr>
              <w:t xml:space="preserve">　</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r w:rsidR="00CF32B1" w:rsidRPr="00CF32B1" w:rsidTr="00AE3977">
        <w:trPr>
          <w:gridBefore w:val="2"/>
          <w:gridAfter w:val="8"/>
          <w:wBefore w:w="567" w:type="dxa"/>
          <w:wAfter w:w="3902" w:type="dxa"/>
          <w:trHeight w:val="309"/>
        </w:trPr>
        <w:tc>
          <w:tcPr>
            <w:tcW w:w="9269" w:type="dxa"/>
            <w:gridSpan w:val="21"/>
            <w:tcBorders>
              <w:top w:val="nil"/>
              <w:left w:val="nil"/>
              <w:bottom w:val="nil"/>
              <w:right w:val="nil"/>
            </w:tcBorders>
            <w:shd w:val="clear" w:color="auto" w:fill="auto"/>
            <w:noWrap/>
            <w:vAlign w:val="center"/>
            <w:hideMark/>
          </w:tcPr>
          <w:p w:rsidR="00CF32B1" w:rsidRPr="00CF32B1" w:rsidRDefault="00CF32B1" w:rsidP="00CF32B1">
            <w:pPr>
              <w:widowControl/>
              <w:jc w:val="left"/>
              <w:rPr>
                <w:rFonts w:ascii="宋体" w:eastAsia="宋体" w:hAnsi="宋体" w:cs="Arial"/>
                <w:color w:val="000000"/>
                <w:kern w:val="0"/>
                <w:sz w:val="22"/>
              </w:rPr>
            </w:pPr>
            <w:r w:rsidRPr="00CF32B1">
              <w:rPr>
                <w:rFonts w:ascii="宋体" w:eastAsia="宋体" w:hAnsi="宋体" w:cs="Arial" w:hint="eastAsia"/>
                <w:color w:val="000000"/>
                <w:kern w:val="0"/>
                <w:sz w:val="22"/>
              </w:rPr>
              <w:t>注：本表反映部门本年度各项支出情况。</w:t>
            </w:r>
          </w:p>
        </w:tc>
        <w:tc>
          <w:tcPr>
            <w:tcW w:w="236" w:type="dxa"/>
            <w:gridSpan w:val="2"/>
            <w:vAlign w:val="center"/>
            <w:hideMark/>
          </w:tcPr>
          <w:p w:rsidR="00CF32B1" w:rsidRPr="00CF32B1" w:rsidRDefault="00CF32B1" w:rsidP="00CF32B1">
            <w:pPr>
              <w:widowControl/>
              <w:jc w:val="left"/>
              <w:rPr>
                <w:rFonts w:ascii="Times New Roman" w:eastAsia="Times New Roman" w:hAnsi="Times New Roman" w:cs="Times New Roman"/>
                <w:kern w:val="0"/>
                <w:sz w:val="20"/>
                <w:szCs w:val="20"/>
              </w:rPr>
            </w:pPr>
          </w:p>
        </w:tc>
      </w:tr>
    </w:tbl>
    <w:p w:rsidR="00A92D2B" w:rsidRPr="00CF32B1" w:rsidRDefault="00A92D2B"/>
    <w:p w:rsidR="00753185" w:rsidRDefault="00753185"/>
    <w:p w:rsidR="00753185" w:rsidRDefault="00753185"/>
    <w:p w:rsidR="00A92D2B" w:rsidRDefault="0068385F">
      <w:r>
        <w:br w:type="page"/>
      </w:r>
    </w:p>
    <w:tbl>
      <w:tblPr>
        <w:tblW w:w="11695" w:type="dxa"/>
        <w:tblInd w:w="-411" w:type="dxa"/>
        <w:tblCellMar>
          <w:left w:w="0" w:type="dxa"/>
          <w:right w:w="0" w:type="dxa"/>
        </w:tblCellMar>
        <w:tblLook w:val="04A0"/>
      </w:tblPr>
      <w:tblGrid>
        <w:gridCol w:w="2836"/>
        <w:gridCol w:w="425"/>
        <w:gridCol w:w="709"/>
        <w:gridCol w:w="2835"/>
        <w:gridCol w:w="425"/>
        <w:gridCol w:w="709"/>
        <w:gridCol w:w="1134"/>
        <w:gridCol w:w="1418"/>
        <w:gridCol w:w="1204"/>
      </w:tblGrid>
      <w:tr w:rsidR="00CF32B1" w:rsidTr="00AE3977">
        <w:trPr>
          <w:gridAfter w:val="1"/>
          <w:wAfter w:w="1204" w:type="dxa"/>
          <w:trHeight w:val="384"/>
        </w:trPr>
        <w:tc>
          <w:tcPr>
            <w:tcW w:w="10491"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widowControl/>
              <w:jc w:val="center"/>
              <w:rPr>
                <w:rFonts w:ascii="宋体" w:eastAsia="宋体" w:hAnsi="宋体" w:cs="Arial"/>
                <w:color w:val="000000"/>
                <w:kern w:val="0"/>
                <w:sz w:val="30"/>
                <w:szCs w:val="30"/>
              </w:rPr>
            </w:pPr>
            <w:r>
              <w:rPr>
                <w:rFonts w:cs="Arial" w:hint="eastAsia"/>
                <w:color w:val="000000"/>
                <w:sz w:val="30"/>
                <w:szCs w:val="30"/>
              </w:rPr>
              <w:lastRenderedPageBreak/>
              <w:t>财政拨款收入支出决算总表</w:t>
            </w:r>
          </w:p>
        </w:tc>
      </w:tr>
      <w:tr w:rsidR="00CF32B1" w:rsidTr="00AE3977">
        <w:trPr>
          <w:gridAfter w:val="1"/>
          <w:wAfter w:w="1204" w:type="dxa"/>
          <w:trHeight w:val="264"/>
        </w:trPr>
        <w:tc>
          <w:tcPr>
            <w:tcW w:w="2836"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jc w:val="center"/>
              <w:rPr>
                <w:rFonts w:cs="Arial"/>
                <w:color w:val="000000"/>
                <w:sz w:val="30"/>
                <w:szCs w:val="30"/>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Pr="00AE3977" w:rsidRDefault="00CF32B1">
            <w:pPr>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jc w:val="right"/>
              <w:rPr>
                <w:rFonts w:ascii="宋体" w:eastAsia="宋体" w:hAnsi="宋体" w:cs="Arial"/>
                <w:color w:val="000000"/>
                <w:sz w:val="20"/>
                <w:szCs w:val="20"/>
              </w:rPr>
            </w:pPr>
            <w:r>
              <w:rPr>
                <w:rFonts w:cs="Arial" w:hint="eastAsia"/>
                <w:color w:val="000000"/>
                <w:sz w:val="20"/>
                <w:szCs w:val="20"/>
              </w:rPr>
              <w:t>公开04表</w:t>
            </w:r>
          </w:p>
        </w:tc>
      </w:tr>
      <w:tr w:rsidR="00AE3977" w:rsidTr="00AE3977">
        <w:trPr>
          <w:gridAfter w:val="1"/>
          <w:wAfter w:w="1204" w:type="dxa"/>
          <w:trHeight w:val="264"/>
        </w:trPr>
        <w:tc>
          <w:tcPr>
            <w:tcW w:w="397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E3977" w:rsidRDefault="00AE3977">
            <w:pPr>
              <w:jc w:val="left"/>
              <w:rPr>
                <w:rFonts w:cs="Arial"/>
                <w:color w:val="000000"/>
                <w:sz w:val="20"/>
                <w:szCs w:val="20"/>
              </w:rPr>
            </w:pPr>
            <w:r>
              <w:rPr>
                <w:rFonts w:cs="Arial" w:hint="eastAsia"/>
                <w:color w:val="000000"/>
                <w:sz w:val="20"/>
                <w:szCs w:val="20"/>
              </w:rPr>
              <w:t>部门：廊坊市香河县工商业联合会（本级）</w:t>
            </w:r>
          </w:p>
        </w:tc>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rsidR="00AE3977" w:rsidRDefault="00AE3977">
            <w:pPr>
              <w:rPr>
                <w:rFonts w:cs="Arial"/>
                <w:color w:val="000000"/>
                <w:sz w:val="20"/>
                <w:szCs w:val="20"/>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rsidR="00AE3977" w:rsidRDefault="00AE3977">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AE3977" w:rsidRDefault="00AE3977">
            <w:pPr>
              <w:rPr>
                <w:rFonts w:ascii="Times New Roman" w:eastAsia="Times New Roman" w:hAnsi="Times New Roman" w:cs="Times New Roman"/>
                <w:sz w:val="20"/>
                <w:szCs w:val="20"/>
              </w:rPr>
            </w:pPr>
          </w:p>
        </w:tc>
        <w:tc>
          <w:tcPr>
            <w:tcW w:w="255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E3977" w:rsidRDefault="00AE3977" w:rsidP="00AE3977">
            <w:pPr>
              <w:ind w:right="400"/>
              <w:jc w:val="right"/>
              <w:rPr>
                <w:rFonts w:ascii="宋体" w:eastAsia="宋体" w:hAnsi="宋体" w:cs="Arial"/>
                <w:color w:val="000000"/>
                <w:sz w:val="20"/>
                <w:szCs w:val="20"/>
              </w:rPr>
            </w:pPr>
            <w:r>
              <w:rPr>
                <w:rFonts w:ascii="Times New Roman" w:hAnsi="Times New Roman" w:cs="Times New Roman" w:hint="eastAsia"/>
                <w:sz w:val="20"/>
                <w:szCs w:val="20"/>
              </w:rPr>
              <w:t>金额单位：万元</w:t>
            </w:r>
          </w:p>
        </w:tc>
      </w:tr>
      <w:tr w:rsidR="00CF32B1" w:rsidTr="00AE3977">
        <w:trPr>
          <w:gridAfter w:val="1"/>
          <w:wAfter w:w="1204" w:type="dxa"/>
          <w:trHeight w:val="309"/>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收     入</w:t>
            </w:r>
          </w:p>
        </w:tc>
        <w:tc>
          <w:tcPr>
            <w:tcW w:w="652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支     出</w:t>
            </w:r>
          </w:p>
        </w:tc>
      </w:tr>
      <w:tr w:rsidR="00CF32B1" w:rsidTr="00AE3977">
        <w:trPr>
          <w:gridAfter w:val="1"/>
          <w:wAfter w:w="1204" w:type="dxa"/>
          <w:trHeight w:val="312"/>
        </w:trPr>
        <w:tc>
          <w:tcPr>
            <w:tcW w:w="283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行次</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金额</w:t>
            </w:r>
          </w:p>
        </w:tc>
        <w:tc>
          <w:tcPr>
            <w:tcW w:w="2835"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行次</w:t>
            </w:r>
          </w:p>
        </w:tc>
        <w:tc>
          <w:tcPr>
            <w:tcW w:w="709" w:type="dxa"/>
            <w:vMerge w:val="restar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合计</w:t>
            </w:r>
          </w:p>
        </w:tc>
        <w:tc>
          <w:tcPr>
            <w:tcW w:w="1134"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一般公共预算财政拨款</w:t>
            </w:r>
          </w:p>
        </w:tc>
        <w:tc>
          <w:tcPr>
            <w:tcW w:w="1418"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政府性基金预算财政拨款</w:t>
            </w:r>
          </w:p>
        </w:tc>
      </w:tr>
      <w:tr w:rsidR="00CF32B1" w:rsidTr="00AE3977">
        <w:trPr>
          <w:trHeight w:val="300"/>
        </w:trPr>
        <w:tc>
          <w:tcPr>
            <w:tcW w:w="2836"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425"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709"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2835"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425"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709"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1134"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1418"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1204"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jc w:val="center"/>
              <w:rPr>
                <w:rFonts w:cs="Arial"/>
                <w:color w:val="000000"/>
                <w:sz w:val="22"/>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ascii="宋体" w:eastAsia="宋体" w:hAnsi="宋体" w:cs="Arial"/>
                <w:color w:val="000000"/>
                <w:sz w:val="22"/>
              </w:rPr>
            </w:pPr>
            <w:r>
              <w:rPr>
                <w:rFonts w:cs="Arial" w:hint="eastAsia"/>
                <w:color w:val="000000"/>
                <w:sz w:val="22"/>
              </w:rPr>
              <w:t>栏次</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 xml:space="preserve">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 xml:space="preserve">　</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w:t>
            </w: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2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157.29</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一、一般公共服务支出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30</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119.30</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119.30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二、外交支出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31</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三、国防支出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32</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四、公共安全支出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33</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五、教育支出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34</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6</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六、科学技术支出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35</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67"/>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7</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七、文化旅游体育与传媒支出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36</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8</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八、社会保障和就业支出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37</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27.64</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27.64</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9</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九、卫生健康支出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38</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4.26</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4.26</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10</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十、节能环保支出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39</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11</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十一、城乡社区支出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40</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12</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十二、农林水支出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41</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13</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十三、交通运输支出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42</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98"/>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14</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十四、资源勘探信息等支出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43</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15</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十五、商业服务业等支出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44</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16</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十六、金融支出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45</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17</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十七、援助其他地区支出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46</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576"/>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18</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十八、自然资源海洋气象等支出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47</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19</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十九、住房保障支出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48</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7.20</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7.20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20</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二十、粮油物资储备支出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49</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576"/>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21</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二十一、灾害防治及应急管理支出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50</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22</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二十二、其他支出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51</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23</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二十四、债务付息支出</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52</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b/>
                <w:bCs/>
                <w:color w:val="000000"/>
                <w:sz w:val="22"/>
              </w:rPr>
            </w:pPr>
            <w:r>
              <w:rPr>
                <w:rFonts w:cs="Arial" w:hint="eastAsia"/>
                <w:b/>
                <w:bCs/>
                <w:color w:val="000000"/>
                <w:sz w:val="22"/>
              </w:rPr>
              <w:t>本年收入合计</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24</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157.29</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b/>
                <w:bCs/>
                <w:color w:val="000000"/>
                <w:sz w:val="22"/>
              </w:rPr>
            </w:pPr>
            <w:r>
              <w:rPr>
                <w:rFonts w:cs="Arial" w:hint="eastAsia"/>
                <w:b/>
                <w:bCs/>
                <w:color w:val="000000"/>
                <w:sz w:val="22"/>
              </w:rPr>
              <w:t>本年支出合计</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53</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158.40</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158.40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年初财政拨款结转和结余</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25</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1.12</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年末财政拨款结转和结余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54</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0.01</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0.01</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50"/>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26</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1.12</w:t>
            </w: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55</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432"/>
        </w:trPr>
        <w:tc>
          <w:tcPr>
            <w:tcW w:w="283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27</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F32B1" w:rsidRDefault="00CF32B1">
            <w:pPr>
              <w:jc w:val="right"/>
              <w:rPr>
                <w:rFonts w:cs="Arial"/>
                <w:color w:val="000000"/>
                <w:sz w:val="22"/>
              </w:rPr>
            </w:pPr>
          </w:p>
        </w:tc>
        <w:tc>
          <w:tcPr>
            <w:tcW w:w="283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F32B1" w:rsidRDefault="00CF32B1">
            <w:pPr>
              <w:jc w:val="left"/>
              <w:rPr>
                <w:rFonts w:cs="Arial"/>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56</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28</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57</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283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b/>
                <w:bCs/>
                <w:color w:val="000000"/>
                <w:sz w:val="22"/>
              </w:rPr>
            </w:pPr>
            <w:r>
              <w:rPr>
                <w:rFonts w:cs="Arial" w:hint="eastAsia"/>
                <w:b/>
                <w:bCs/>
                <w:color w:val="00000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29</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158.41</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b/>
                <w:bCs/>
                <w:color w:val="000000"/>
                <w:sz w:val="22"/>
              </w:rPr>
            </w:pPr>
            <w:r>
              <w:rPr>
                <w:rFonts w:cs="Arial" w:hint="eastAsia"/>
                <w:b/>
                <w:bCs/>
                <w:color w:val="00000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58</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158.41</w:t>
            </w:r>
          </w:p>
        </w:tc>
        <w:tc>
          <w:tcPr>
            <w:tcW w:w="113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158.41</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32B1" w:rsidRDefault="00CF32B1">
            <w:pPr>
              <w:jc w:val="right"/>
              <w:rPr>
                <w:rFonts w:cs="Arial"/>
                <w:color w:val="000000"/>
                <w:sz w:val="22"/>
              </w:rPr>
            </w:pPr>
          </w:p>
        </w:tc>
        <w:tc>
          <w:tcPr>
            <w:tcW w:w="1204" w:type="dxa"/>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10491" w:type="dxa"/>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注：本表反映部门本年度一般公共预算财政拨款和政府性基金预算财政拨款的总收支和年末结转结余情况。</w:t>
            </w:r>
          </w:p>
        </w:tc>
        <w:tc>
          <w:tcPr>
            <w:tcW w:w="1204" w:type="dxa"/>
            <w:vAlign w:val="center"/>
            <w:hideMark/>
          </w:tcPr>
          <w:p w:rsidR="00CF32B1" w:rsidRDefault="00CF32B1">
            <w:pPr>
              <w:rPr>
                <w:rFonts w:ascii="Times New Roman" w:eastAsia="Times New Roman" w:hAnsi="Times New Roman" w:cs="Times New Roman"/>
                <w:sz w:val="20"/>
                <w:szCs w:val="20"/>
              </w:rPr>
            </w:pPr>
          </w:p>
        </w:tc>
      </w:tr>
    </w:tbl>
    <w:p w:rsidR="00A92D2B" w:rsidRDefault="00A92D2B"/>
    <w:tbl>
      <w:tblPr>
        <w:tblW w:w="9102" w:type="dxa"/>
        <w:tblCellMar>
          <w:left w:w="0" w:type="dxa"/>
          <w:right w:w="0" w:type="dxa"/>
        </w:tblCellMar>
        <w:tblLook w:val="04A0"/>
      </w:tblPr>
      <w:tblGrid>
        <w:gridCol w:w="276"/>
        <w:gridCol w:w="248"/>
        <w:gridCol w:w="234"/>
        <w:gridCol w:w="4173"/>
        <w:gridCol w:w="1593"/>
        <w:gridCol w:w="1444"/>
        <w:gridCol w:w="1099"/>
        <w:gridCol w:w="35"/>
      </w:tblGrid>
      <w:tr w:rsidR="00CF32B1" w:rsidTr="00AE3977">
        <w:trPr>
          <w:gridAfter w:val="1"/>
          <w:trHeight w:val="384"/>
        </w:trPr>
        <w:tc>
          <w:tcPr>
            <w:tcW w:w="9066"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widowControl/>
              <w:jc w:val="center"/>
              <w:rPr>
                <w:rFonts w:ascii="宋体" w:eastAsia="宋体" w:hAnsi="宋体" w:cs="Arial"/>
                <w:b/>
                <w:bCs/>
                <w:color w:val="000000"/>
                <w:kern w:val="0"/>
                <w:sz w:val="30"/>
                <w:szCs w:val="30"/>
              </w:rPr>
            </w:pPr>
            <w:r>
              <w:rPr>
                <w:rFonts w:cs="Arial" w:hint="eastAsia"/>
                <w:b/>
                <w:bCs/>
                <w:color w:val="000000"/>
                <w:sz w:val="30"/>
                <w:szCs w:val="30"/>
              </w:rPr>
              <w:lastRenderedPageBreak/>
              <w:t>一般公共预算财政拨款支出决算表</w:t>
            </w:r>
          </w:p>
        </w:tc>
      </w:tr>
      <w:tr w:rsidR="00CF32B1" w:rsidTr="00AE3977">
        <w:trPr>
          <w:gridAfter w:val="1"/>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jc w:val="center"/>
              <w:rPr>
                <w:rFonts w:cs="Arial"/>
                <w:b/>
                <w:bCs/>
                <w:color w:val="000000"/>
                <w:sz w:val="30"/>
                <w:szCs w:val="3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jc w:val="right"/>
              <w:rPr>
                <w:rFonts w:ascii="宋体" w:eastAsia="宋体" w:hAnsi="宋体" w:cs="Arial"/>
                <w:color w:val="000000"/>
                <w:sz w:val="20"/>
                <w:szCs w:val="20"/>
              </w:rPr>
            </w:pPr>
            <w:r>
              <w:rPr>
                <w:rFonts w:cs="Arial" w:hint="eastAsia"/>
                <w:color w:val="000000"/>
                <w:sz w:val="20"/>
                <w:szCs w:val="20"/>
              </w:rPr>
              <w:t>公开05表</w:t>
            </w:r>
          </w:p>
        </w:tc>
      </w:tr>
      <w:tr w:rsidR="00AE3977" w:rsidTr="00AE3977">
        <w:trPr>
          <w:gridAfter w:val="1"/>
          <w:trHeight w:val="264"/>
        </w:trPr>
        <w:tc>
          <w:tcPr>
            <w:tcW w:w="662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E3977" w:rsidRDefault="00AE3977">
            <w:pPr>
              <w:jc w:val="left"/>
              <w:rPr>
                <w:rFonts w:cs="Arial"/>
                <w:color w:val="000000"/>
                <w:sz w:val="20"/>
                <w:szCs w:val="20"/>
              </w:rPr>
            </w:pPr>
            <w:r>
              <w:rPr>
                <w:rFonts w:cs="Arial" w:hint="eastAsia"/>
                <w:color w:val="000000"/>
                <w:sz w:val="20"/>
                <w:szCs w:val="20"/>
              </w:rPr>
              <w:t>部门：廊坊市香河县工商业联合会（本级）</w:t>
            </w:r>
          </w:p>
        </w:tc>
        <w:tc>
          <w:tcPr>
            <w:tcW w:w="244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E3977" w:rsidRDefault="00AE3977">
            <w:pPr>
              <w:jc w:val="right"/>
              <w:rPr>
                <w:rFonts w:ascii="宋体" w:eastAsia="宋体" w:hAnsi="宋体" w:cs="Arial"/>
                <w:color w:val="000000"/>
                <w:sz w:val="20"/>
                <w:szCs w:val="20"/>
              </w:rPr>
            </w:pPr>
            <w:r>
              <w:rPr>
                <w:rFonts w:cs="Arial" w:hint="eastAsia"/>
                <w:color w:val="000000"/>
                <w:sz w:val="20"/>
                <w:szCs w:val="20"/>
              </w:rPr>
              <w:t>金额单位：万元</w:t>
            </w:r>
          </w:p>
        </w:tc>
      </w:tr>
      <w:tr w:rsidR="00CF32B1" w:rsidTr="00AE3977">
        <w:trPr>
          <w:gridAfter w:val="1"/>
          <w:trHeight w:val="309"/>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项目</w:t>
            </w:r>
          </w:p>
        </w:tc>
        <w:tc>
          <w:tcPr>
            <w:tcW w:w="3882"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本年支出</w:t>
            </w:r>
          </w:p>
        </w:tc>
      </w:tr>
      <w:tr w:rsidR="00CF32B1" w:rsidTr="00AE3977">
        <w:trPr>
          <w:gridAfter w:val="1"/>
          <w:trHeight w:val="312"/>
        </w:trPr>
        <w:tc>
          <w:tcPr>
            <w:tcW w:w="789"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科目名称</w:t>
            </w:r>
          </w:p>
        </w:tc>
        <w:tc>
          <w:tcPr>
            <w:tcW w:w="1437"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小计</w:t>
            </w:r>
          </w:p>
        </w:tc>
        <w:tc>
          <w:tcPr>
            <w:tcW w:w="138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基本支出</w:t>
            </w:r>
          </w:p>
        </w:tc>
        <w:tc>
          <w:tcPr>
            <w:tcW w:w="1056"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项目支出</w:t>
            </w:r>
          </w:p>
        </w:tc>
      </w:tr>
      <w:tr w:rsidR="00CF32B1" w:rsidTr="00AE3977">
        <w:trPr>
          <w:trHeight w:val="276"/>
        </w:trPr>
        <w:tc>
          <w:tcPr>
            <w:tcW w:w="0" w:type="auto"/>
            <w:gridSpan w:val="3"/>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1437"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1389"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1056"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jc w:val="center"/>
              <w:rPr>
                <w:rFonts w:cs="Arial"/>
                <w:color w:val="000000"/>
                <w:sz w:val="22"/>
              </w:rPr>
            </w:pPr>
          </w:p>
        </w:tc>
      </w:tr>
      <w:tr w:rsidR="00CF32B1" w:rsidTr="00AE3977">
        <w:trPr>
          <w:trHeight w:val="309"/>
        </w:trPr>
        <w:tc>
          <w:tcPr>
            <w:tcW w:w="0" w:type="auto"/>
            <w:gridSpan w:val="3"/>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1437"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1389"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1056" w:type="dxa"/>
            <w:vMerge/>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CF32B1" w:rsidRDefault="00CF32B1">
            <w:pPr>
              <w:rPr>
                <w:rFonts w:ascii="宋体" w:eastAsia="宋体" w:hAnsi="宋体" w:cs="Arial"/>
                <w:color w:val="00000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ascii="宋体" w:eastAsia="宋体" w:hAnsi="宋体" w:cs="Arial"/>
                <w:color w:val="000000"/>
                <w:sz w:val="22"/>
              </w:rPr>
            </w:pPr>
            <w:r>
              <w:rPr>
                <w:rFonts w:cs="Arial" w:hint="eastAsia"/>
                <w:color w:val="000000"/>
                <w:sz w:val="22"/>
              </w:rPr>
              <w:t>栏次</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1</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2</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3</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center"/>
              <w:rPr>
                <w:rFonts w:cs="Arial"/>
                <w:color w:val="000000"/>
                <w:sz w:val="22"/>
              </w:rPr>
            </w:pPr>
            <w:r>
              <w:rPr>
                <w:rFonts w:cs="Arial" w:hint="eastAsia"/>
                <w:color w:val="000000"/>
                <w:sz w:val="22"/>
              </w:rPr>
              <w:t>合计</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b/>
                <w:bCs/>
                <w:color w:val="000000"/>
                <w:sz w:val="22"/>
              </w:rPr>
            </w:pPr>
            <w:r>
              <w:rPr>
                <w:rFonts w:cs="Arial" w:hint="eastAsia"/>
                <w:b/>
                <w:bCs/>
                <w:color w:val="000000"/>
                <w:sz w:val="22"/>
              </w:rPr>
              <w:t>158.40</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b/>
                <w:bCs/>
                <w:color w:val="000000"/>
                <w:sz w:val="22"/>
              </w:rPr>
            </w:pPr>
            <w:r>
              <w:rPr>
                <w:rFonts w:cs="Arial" w:hint="eastAsia"/>
                <w:b/>
                <w:bCs/>
                <w:color w:val="000000"/>
                <w:sz w:val="22"/>
              </w:rPr>
              <w:t>158.40</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b/>
                <w:bCs/>
                <w:color w:val="000000"/>
                <w:sz w:val="22"/>
              </w:rPr>
            </w:pPr>
            <w:r>
              <w:rPr>
                <w:rFonts w:cs="Arial" w:hint="eastAsia"/>
                <w:b/>
                <w:bCs/>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一般公共服务支出</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119.30</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119.30</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20128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民主党派及工商联事务</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119.30</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119.30</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2012801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 xml:space="preserve">  行政运行</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119.30</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119.30</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208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社会保障和就业支出</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27.64</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27.64</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20805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行政事业单位离退休</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27.64</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27.64</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2080505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 xml:space="preserve">  机关事业单位基本养老保险缴费支出</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10.81</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10.81</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2080599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 xml:space="preserve">  其他行政事业单位离退休支出</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16.83</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16.83</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卫生健康支出</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4.26</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4.26</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21011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行政事业单位医疗</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4.26</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4.26</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2101101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 xml:space="preserve">  行政单位医疗</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4.26</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4.26</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221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住房保障支出</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7.20</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7.20</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22102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住房改革支出</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7.20</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7.20</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2210201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 xml:space="preserve">  住房公积金</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7.20</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7.20</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rPr>
                <w:rFonts w:cs="Arial"/>
                <w:color w:val="000000"/>
                <w:sz w:val="22"/>
              </w:rPr>
            </w:pPr>
            <w:r>
              <w:rPr>
                <w:rFonts w:cs="Arial" w:hint="eastAsia"/>
                <w:color w:val="000000"/>
                <w:sz w:val="22"/>
              </w:rPr>
              <w:t xml:space="preserve">　</w:t>
            </w:r>
          </w:p>
        </w:tc>
        <w:tc>
          <w:tcPr>
            <w:tcW w:w="143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138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105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32B1" w:rsidRDefault="00CF32B1">
            <w:pPr>
              <w:jc w:val="right"/>
              <w:rPr>
                <w:rFonts w:cs="Arial"/>
                <w:color w:val="000000"/>
                <w:sz w:val="22"/>
              </w:rPr>
            </w:pPr>
            <w:r>
              <w:rPr>
                <w:rFonts w:cs="Arial" w:hint="eastAsia"/>
                <w:color w:val="000000"/>
                <w:sz w:val="22"/>
              </w:rPr>
              <w:t xml:space="preserve">　</w:t>
            </w:r>
          </w:p>
        </w:tc>
        <w:tc>
          <w:tcPr>
            <w:tcW w:w="0" w:type="auto"/>
            <w:vAlign w:val="center"/>
            <w:hideMark/>
          </w:tcPr>
          <w:p w:rsidR="00CF32B1" w:rsidRDefault="00CF32B1">
            <w:pPr>
              <w:rPr>
                <w:rFonts w:ascii="Times New Roman" w:eastAsia="Times New Roman" w:hAnsi="Times New Roman" w:cs="Times New Roman"/>
                <w:sz w:val="20"/>
                <w:szCs w:val="20"/>
              </w:rPr>
            </w:pPr>
          </w:p>
        </w:tc>
      </w:tr>
      <w:tr w:rsidR="00CF32B1" w:rsidTr="00AE3977">
        <w:trPr>
          <w:trHeight w:val="309"/>
        </w:trPr>
        <w:tc>
          <w:tcPr>
            <w:tcW w:w="9066"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CF32B1" w:rsidRDefault="00CF32B1">
            <w:pPr>
              <w:jc w:val="left"/>
              <w:rPr>
                <w:rFonts w:cs="Arial"/>
                <w:color w:val="000000"/>
                <w:sz w:val="22"/>
              </w:rPr>
            </w:pPr>
            <w:r>
              <w:rPr>
                <w:rFonts w:cs="Arial" w:hint="eastAsia"/>
                <w:color w:val="000000"/>
                <w:sz w:val="22"/>
              </w:rPr>
              <w:t>注：本表反映部门本年度一般公共预算财政拨款支出情况。</w:t>
            </w:r>
          </w:p>
        </w:tc>
        <w:tc>
          <w:tcPr>
            <w:tcW w:w="0" w:type="auto"/>
            <w:vAlign w:val="center"/>
            <w:hideMark/>
          </w:tcPr>
          <w:p w:rsidR="00CF32B1" w:rsidRDefault="00CF32B1">
            <w:pPr>
              <w:rPr>
                <w:rFonts w:ascii="Times New Roman" w:eastAsia="Times New Roman" w:hAnsi="Times New Roman" w:cs="Times New Roman"/>
                <w:sz w:val="20"/>
                <w:szCs w:val="20"/>
              </w:rPr>
            </w:pPr>
          </w:p>
        </w:tc>
      </w:tr>
    </w:tbl>
    <w:p w:rsidR="00A92D2B" w:rsidRDefault="0068385F">
      <w:r>
        <w:br w:type="page"/>
      </w:r>
    </w:p>
    <w:tbl>
      <w:tblPr>
        <w:tblW w:w="15830" w:type="dxa"/>
        <w:tblInd w:w="-318" w:type="dxa"/>
        <w:tblLayout w:type="fixed"/>
        <w:tblLook w:val="04A0"/>
      </w:tblPr>
      <w:tblGrid>
        <w:gridCol w:w="852"/>
        <w:gridCol w:w="1701"/>
        <w:gridCol w:w="850"/>
        <w:gridCol w:w="851"/>
        <w:gridCol w:w="1842"/>
        <w:gridCol w:w="851"/>
        <w:gridCol w:w="850"/>
        <w:gridCol w:w="1843"/>
        <w:gridCol w:w="851"/>
        <w:gridCol w:w="5339"/>
      </w:tblGrid>
      <w:tr w:rsidR="004915F9" w:rsidRPr="004915F9" w:rsidTr="00C00162">
        <w:trPr>
          <w:gridAfter w:val="1"/>
          <w:wAfter w:w="5339" w:type="dxa"/>
          <w:trHeight w:val="384"/>
        </w:trPr>
        <w:tc>
          <w:tcPr>
            <w:tcW w:w="10491" w:type="dxa"/>
            <w:gridSpan w:val="9"/>
            <w:tcBorders>
              <w:top w:val="nil"/>
              <w:left w:val="nil"/>
              <w:bottom w:val="nil"/>
              <w:right w:val="nil"/>
            </w:tcBorders>
            <w:shd w:val="clear" w:color="auto" w:fill="auto"/>
            <w:noWrap/>
            <w:vAlign w:val="bottom"/>
            <w:hideMark/>
          </w:tcPr>
          <w:p w:rsidR="004915F9" w:rsidRPr="004915F9" w:rsidRDefault="004915F9" w:rsidP="004915F9">
            <w:pPr>
              <w:widowControl/>
              <w:jc w:val="center"/>
              <w:rPr>
                <w:rFonts w:ascii="宋体" w:eastAsia="宋体" w:hAnsi="宋体" w:cs="Arial"/>
                <w:b/>
                <w:bCs/>
                <w:color w:val="000000"/>
                <w:kern w:val="0"/>
                <w:sz w:val="30"/>
                <w:szCs w:val="30"/>
              </w:rPr>
            </w:pPr>
            <w:r w:rsidRPr="004915F9">
              <w:rPr>
                <w:rFonts w:ascii="宋体" w:eastAsia="宋体" w:hAnsi="宋体" w:cs="Arial" w:hint="eastAsia"/>
                <w:b/>
                <w:bCs/>
                <w:color w:val="000000"/>
                <w:kern w:val="0"/>
                <w:sz w:val="30"/>
                <w:szCs w:val="30"/>
              </w:rPr>
              <w:lastRenderedPageBreak/>
              <w:t>一般公共预算财政拨款基本支出决算表</w:t>
            </w:r>
          </w:p>
        </w:tc>
      </w:tr>
      <w:tr w:rsidR="00AE3977" w:rsidRPr="004915F9" w:rsidTr="00C00162">
        <w:trPr>
          <w:gridAfter w:val="1"/>
          <w:wAfter w:w="5339" w:type="dxa"/>
          <w:trHeight w:val="264"/>
        </w:trPr>
        <w:tc>
          <w:tcPr>
            <w:tcW w:w="852" w:type="dxa"/>
            <w:tcBorders>
              <w:top w:val="nil"/>
              <w:left w:val="nil"/>
              <w:bottom w:val="nil"/>
              <w:right w:val="nil"/>
            </w:tcBorders>
            <w:shd w:val="clear" w:color="auto" w:fill="auto"/>
            <w:noWrap/>
            <w:vAlign w:val="bottom"/>
            <w:hideMark/>
          </w:tcPr>
          <w:p w:rsidR="00AE3977" w:rsidRPr="004915F9" w:rsidRDefault="00AE3977" w:rsidP="00AE3977">
            <w:pPr>
              <w:widowControl/>
              <w:rPr>
                <w:rFonts w:ascii="宋体" w:eastAsia="宋体" w:hAnsi="宋体" w:cs="Arial"/>
                <w:b/>
                <w:bCs/>
                <w:color w:val="000000"/>
                <w:kern w:val="0"/>
                <w:sz w:val="30"/>
                <w:szCs w:val="30"/>
              </w:rPr>
            </w:pPr>
          </w:p>
        </w:tc>
        <w:tc>
          <w:tcPr>
            <w:tcW w:w="1701" w:type="dxa"/>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Times New Roman" w:eastAsia="Times New Roman" w:hAnsi="Times New Roman" w:cs="Times New Roman"/>
                <w:kern w:val="0"/>
                <w:sz w:val="20"/>
                <w:szCs w:val="20"/>
              </w:rPr>
            </w:pPr>
          </w:p>
        </w:tc>
        <w:tc>
          <w:tcPr>
            <w:tcW w:w="1842" w:type="dxa"/>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Times New Roman" w:eastAsia="Times New Roman" w:hAnsi="Times New Roman" w:cs="Times New Roman"/>
                <w:kern w:val="0"/>
                <w:sz w:val="20"/>
                <w:szCs w:val="20"/>
              </w:rPr>
            </w:pPr>
          </w:p>
        </w:tc>
        <w:tc>
          <w:tcPr>
            <w:tcW w:w="2694" w:type="dxa"/>
            <w:gridSpan w:val="2"/>
            <w:tcBorders>
              <w:top w:val="nil"/>
              <w:left w:val="nil"/>
              <w:bottom w:val="nil"/>
              <w:right w:val="nil"/>
            </w:tcBorders>
            <w:shd w:val="clear" w:color="auto" w:fill="auto"/>
            <w:noWrap/>
            <w:vAlign w:val="bottom"/>
            <w:hideMark/>
          </w:tcPr>
          <w:p w:rsidR="00AE3977" w:rsidRPr="004915F9" w:rsidRDefault="00AE3977" w:rsidP="004915F9">
            <w:pPr>
              <w:widowControl/>
              <w:jc w:val="right"/>
              <w:rPr>
                <w:rFonts w:ascii="宋体" w:eastAsia="宋体" w:hAnsi="宋体" w:cs="Arial"/>
                <w:color w:val="000000"/>
                <w:kern w:val="0"/>
                <w:sz w:val="18"/>
                <w:szCs w:val="18"/>
              </w:rPr>
            </w:pPr>
            <w:r w:rsidRPr="004915F9">
              <w:rPr>
                <w:rFonts w:ascii="宋体" w:eastAsia="宋体" w:hAnsi="宋体" w:cs="Arial" w:hint="eastAsia"/>
                <w:color w:val="000000"/>
                <w:kern w:val="0"/>
                <w:sz w:val="18"/>
                <w:szCs w:val="18"/>
              </w:rPr>
              <w:t>公开06表</w:t>
            </w:r>
          </w:p>
        </w:tc>
      </w:tr>
      <w:tr w:rsidR="00AE3977" w:rsidRPr="004915F9" w:rsidTr="00C00162">
        <w:trPr>
          <w:gridAfter w:val="1"/>
          <w:wAfter w:w="5339" w:type="dxa"/>
          <w:trHeight w:val="264"/>
        </w:trPr>
        <w:tc>
          <w:tcPr>
            <w:tcW w:w="4254" w:type="dxa"/>
            <w:gridSpan w:val="4"/>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宋体" w:eastAsia="宋体" w:hAnsi="宋体" w:cs="Arial"/>
                <w:color w:val="000000"/>
                <w:kern w:val="0"/>
                <w:sz w:val="20"/>
                <w:szCs w:val="20"/>
              </w:rPr>
            </w:pPr>
            <w:r w:rsidRPr="004915F9">
              <w:rPr>
                <w:rFonts w:ascii="宋体" w:eastAsia="宋体" w:hAnsi="宋体" w:cs="Arial" w:hint="eastAsia"/>
                <w:color w:val="000000"/>
                <w:kern w:val="0"/>
                <w:sz w:val="20"/>
                <w:szCs w:val="20"/>
              </w:rPr>
              <w:t>部门：廊坊市香河县工商业联合会（本级）</w:t>
            </w:r>
          </w:p>
        </w:tc>
        <w:tc>
          <w:tcPr>
            <w:tcW w:w="1842" w:type="dxa"/>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宋体" w:eastAsia="宋体" w:hAnsi="宋体"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bottom"/>
            <w:hideMark/>
          </w:tcPr>
          <w:p w:rsidR="00AE3977" w:rsidRPr="004915F9" w:rsidRDefault="00AE3977" w:rsidP="004915F9">
            <w:pPr>
              <w:widowControl/>
              <w:jc w:val="left"/>
              <w:rPr>
                <w:rFonts w:ascii="Times New Roman" w:eastAsia="Times New Roman" w:hAnsi="Times New Roman" w:cs="Times New Roman"/>
                <w:kern w:val="0"/>
                <w:sz w:val="20"/>
                <w:szCs w:val="20"/>
              </w:rPr>
            </w:pPr>
          </w:p>
        </w:tc>
        <w:tc>
          <w:tcPr>
            <w:tcW w:w="2694" w:type="dxa"/>
            <w:gridSpan w:val="2"/>
            <w:tcBorders>
              <w:top w:val="nil"/>
              <w:left w:val="nil"/>
              <w:bottom w:val="nil"/>
              <w:right w:val="nil"/>
            </w:tcBorders>
            <w:shd w:val="clear" w:color="auto" w:fill="auto"/>
            <w:noWrap/>
            <w:vAlign w:val="bottom"/>
            <w:hideMark/>
          </w:tcPr>
          <w:p w:rsidR="00AE3977" w:rsidRPr="004915F9" w:rsidRDefault="00AE3977" w:rsidP="004915F9">
            <w:pPr>
              <w:widowControl/>
              <w:jc w:val="right"/>
              <w:rPr>
                <w:rFonts w:ascii="宋体" w:eastAsia="宋体" w:hAnsi="宋体" w:cs="Arial"/>
                <w:color w:val="000000"/>
                <w:kern w:val="0"/>
                <w:sz w:val="18"/>
                <w:szCs w:val="18"/>
              </w:rPr>
            </w:pPr>
            <w:r w:rsidRPr="004915F9">
              <w:rPr>
                <w:rFonts w:ascii="宋体" w:eastAsia="宋体" w:hAnsi="宋体" w:cs="Arial" w:hint="eastAsia"/>
                <w:color w:val="000000"/>
                <w:kern w:val="0"/>
                <w:sz w:val="18"/>
                <w:szCs w:val="18"/>
              </w:rPr>
              <w:t>金额单位：万元</w:t>
            </w:r>
          </w:p>
        </w:tc>
      </w:tr>
      <w:tr w:rsidR="004915F9" w:rsidRPr="004915F9" w:rsidTr="00C00162">
        <w:trPr>
          <w:gridAfter w:val="1"/>
          <w:wAfter w:w="5339" w:type="dxa"/>
          <w:trHeight w:val="309"/>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人员经费</w:t>
            </w:r>
          </w:p>
        </w:tc>
        <w:tc>
          <w:tcPr>
            <w:tcW w:w="7088"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公用经费</w:t>
            </w:r>
          </w:p>
        </w:tc>
      </w:tr>
      <w:tr w:rsidR="004915F9" w:rsidRPr="004915F9" w:rsidTr="00C00162">
        <w:trPr>
          <w:gridAfter w:val="1"/>
          <w:wAfter w:w="5339" w:type="dxa"/>
          <w:trHeight w:val="312"/>
        </w:trPr>
        <w:tc>
          <w:tcPr>
            <w:tcW w:w="8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科目编码</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科目名称</w:t>
            </w:r>
          </w:p>
        </w:tc>
        <w:tc>
          <w:tcPr>
            <w:tcW w:w="850" w:type="dxa"/>
            <w:vMerge w:val="restart"/>
            <w:tcBorders>
              <w:top w:val="nil"/>
              <w:left w:val="nil"/>
              <w:bottom w:val="single" w:sz="4" w:space="0" w:color="000000"/>
              <w:right w:val="single" w:sz="4" w:space="0" w:color="000000"/>
            </w:tcBorders>
            <w:shd w:val="clear" w:color="auto" w:fill="auto"/>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决算数</w:t>
            </w:r>
          </w:p>
        </w:tc>
        <w:tc>
          <w:tcPr>
            <w:tcW w:w="851" w:type="dxa"/>
            <w:vMerge w:val="restart"/>
            <w:tcBorders>
              <w:top w:val="nil"/>
              <w:left w:val="nil"/>
              <w:bottom w:val="single" w:sz="4" w:space="0" w:color="000000"/>
              <w:right w:val="single" w:sz="4" w:space="0" w:color="000000"/>
            </w:tcBorders>
            <w:shd w:val="clear" w:color="auto" w:fill="auto"/>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科目编码</w:t>
            </w:r>
          </w:p>
        </w:tc>
        <w:tc>
          <w:tcPr>
            <w:tcW w:w="1842" w:type="dxa"/>
            <w:vMerge w:val="restart"/>
            <w:tcBorders>
              <w:top w:val="nil"/>
              <w:left w:val="nil"/>
              <w:bottom w:val="single" w:sz="4" w:space="0" w:color="000000"/>
              <w:right w:val="single" w:sz="4" w:space="0" w:color="000000"/>
            </w:tcBorders>
            <w:shd w:val="clear" w:color="auto" w:fill="auto"/>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科目名称</w:t>
            </w:r>
          </w:p>
        </w:tc>
        <w:tc>
          <w:tcPr>
            <w:tcW w:w="851" w:type="dxa"/>
            <w:vMerge w:val="restart"/>
            <w:tcBorders>
              <w:top w:val="nil"/>
              <w:left w:val="nil"/>
              <w:bottom w:val="single" w:sz="4" w:space="0" w:color="000000"/>
              <w:right w:val="single" w:sz="4" w:space="0" w:color="000000"/>
            </w:tcBorders>
            <w:shd w:val="clear" w:color="auto" w:fill="auto"/>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决算数</w:t>
            </w:r>
          </w:p>
        </w:tc>
        <w:tc>
          <w:tcPr>
            <w:tcW w:w="850" w:type="dxa"/>
            <w:vMerge w:val="restart"/>
            <w:tcBorders>
              <w:top w:val="nil"/>
              <w:left w:val="nil"/>
              <w:bottom w:val="single" w:sz="4" w:space="0" w:color="000000"/>
              <w:right w:val="single" w:sz="4" w:space="0" w:color="000000"/>
            </w:tcBorders>
            <w:shd w:val="clear" w:color="auto" w:fill="auto"/>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科目编码</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科目名称</w:t>
            </w:r>
          </w:p>
        </w:tc>
        <w:tc>
          <w:tcPr>
            <w:tcW w:w="851" w:type="dxa"/>
            <w:vMerge w:val="restart"/>
            <w:tcBorders>
              <w:top w:val="nil"/>
              <w:left w:val="nil"/>
              <w:bottom w:val="single" w:sz="4" w:space="0" w:color="000000"/>
              <w:right w:val="single" w:sz="4" w:space="0" w:color="000000"/>
            </w:tcBorders>
            <w:shd w:val="clear" w:color="auto" w:fill="auto"/>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决算数</w:t>
            </w:r>
          </w:p>
        </w:tc>
      </w:tr>
      <w:tr w:rsidR="004915F9" w:rsidRPr="004915F9" w:rsidTr="00C00162">
        <w:trPr>
          <w:trHeight w:val="309"/>
        </w:trPr>
        <w:tc>
          <w:tcPr>
            <w:tcW w:w="852" w:type="dxa"/>
            <w:vMerge/>
            <w:tcBorders>
              <w:top w:val="nil"/>
              <w:left w:val="single" w:sz="4" w:space="0" w:color="000000"/>
              <w:bottom w:val="single" w:sz="4" w:space="0" w:color="000000"/>
              <w:right w:val="single" w:sz="4" w:space="0" w:color="000000"/>
            </w:tcBorders>
            <w:vAlign w:val="center"/>
            <w:hideMark/>
          </w:tcPr>
          <w:p w:rsidR="004915F9" w:rsidRPr="00C00162" w:rsidRDefault="004915F9" w:rsidP="004915F9">
            <w:pPr>
              <w:widowControl/>
              <w:jc w:val="left"/>
              <w:rPr>
                <w:rFonts w:ascii="宋体" w:eastAsia="宋体" w:hAnsi="宋体" w:cs="Arial"/>
                <w:color w:val="000000"/>
                <w:kern w:val="0"/>
                <w:sz w:val="16"/>
                <w:szCs w:val="16"/>
              </w:rPr>
            </w:pPr>
          </w:p>
        </w:tc>
        <w:tc>
          <w:tcPr>
            <w:tcW w:w="1701" w:type="dxa"/>
            <w:vMerge/>
            <w:tcBorders>
              <w:top w:val="nil"/>
              <w:left w:val="nil"/>
              <w:bottom w:val="single" w:sz="4" w:space="0" w:color="000000"/>
              <w:right w:val="single" w:sz="4" w:space="0" w:color="000000"/>
            </w:tcBorders>
            <w:vAlign w:val="center"/>
            <w:hideMark/>
          </w:tcPr>
          <w:p w:rsidR="004915F9" w:rsidRPr="00C00162" w:rsidRDefault="004915F9" w:rsidP="004915F9">
            <w:pPr>
              <w:widowControl/>
              <w:jc w:val="left"/>
              <w:rPr>
                <w:rFonts w:ascii="宋体" w:eastAsia="宋体" w:hAnsi="宋体" w:cs="Arial"/>
                <w:color w:val="000000"/>
                <w:kern w:val="0"/>
                <w:sz w:val="16"/>
                <w:szCs w:val="16"/>
              </w:rPr>
            </w:pPr>
          </w:p>
        </w:tc>
        <w:tc>
          <w:tcPr>
            <w:tcW w:w="850" w:type="dxa"/>
            <w:vMerge/>
            <w:tcBorders>
              <w:top w:val="nil"/>
              <w:left w:val="nil"/>
              <w:bottom w:val="single" w:sz="4" w:space="0" w:color="000000"/>
              <w:right w:val="single" w:sz="4" w:space="0" w:color="000000"/>
            </w:tcBorders>
            <w:vAlign w:val="center"/>
            <w:hideMark/>
          </w:tcPr>
          <w:p w:rsidR="004915F9" w:rsidRPr="00C00162" w:rsidRDefault="004915F9" w:rsidP="004915F9">
            <w:pPr>
              <w:widowControl/>
              <w:jc w:val="left"/>
              <w:rPr>
                <w:rFonts w:ascii="宋体" w:eastAsia="宋体" w:hAnsi="宋体" w:cs="Arial"/>
                <w:color w:val="000000"/>
                <w:kern w:val="0"/>
                <w:sz w:val="16"/>
                <w:szCs w:val="16"/>
              </w:rPr>
            </w:pPr>
          </w:p>
        </w:tc>
        <w:tc>
          <w:tcPr>
            <w:tcW w:w="851" w:type="dxa"/>
            <w:vMerge/>
            <w:tcBorders>
              <w:top w:val="nil"/>
              <w:left w:val="nil"/>
              <w:bottom w:val="single" w:sz="4" w:space="0" w:color="000000"/>
              <w:right w:val="single" w:sz="4" w:space="0" w:color="000000"/>
            </w:tcBorders>
            <w:vAlign w:val="center"/>
            <w:hideMark/>
          </w:tcPr>
          <w:p w:rsidR="004915F9" w:rsidRPr="00C00162" w:rsidRDefault="004915F9" w:rsidP="004915F9">
            <w:pPr>
              <w:widowControl/>
              <w:jc w:val="left"/>
              <w:rPr>
                <w:rFonts w:ascii="宋体" w:eastAsia="宋体" w:hAnsi="宋体" w:cs="Arial"/>
                <w:color w:val="000000"/>
                <w:kern w:val="0"/>
                <w:sz w:val="16"/>
                <w:szCs w:val="16"/>
              </w:rPr>
            </w:pPr>
          </w:p>
        </w:tc>
        <w:tc>
          <w:tcPr>
            <w:tcW w:w="1842" w:type="dxa"/>
            <w:vMerge/>
            <w:tcBorders>
              <w:top w:val="nil"/>
              <w:left w:val="nil"/>
              <w:bottom w:val="single" w:sz="4" w:space="0" w:color="000000"/>
              <w:right w:val="single" w:sz="4" w:space="0" w:color="000000"/>
            </w:tcBorders>
            <w:vAlign w:val="center"/>
            <w:hideMark/>
          </w:tcPr>
          <w:p w:rsidR="004915F9" w:rsidRPr="00C00162" w:rsidRDefault="004915F9" w:rsidP="004915F9">
            <w:pPr>
              <w:widowControl/>
              <w:jc w:val="left"/>
              <w:rPr>
                <w:rFonts w:ascii="宋体" w:eastAsia="宋体" w:hAnsi="宋体" w:cs="Arial"/>
                <w:color w:val="000000"/>
                <w:kern w:val="0"/>
                <w:sz w:val="16"/>
                <w:szCs w:val="16"/>
              </w:rPr>
            </w:pPr>
          </w:p>
        </w:tc>
        <w:tc>
          <w:tcPr>
            <w:tcW w:w="851" w:type="dxa"/>
            <w:vMerge/>
            <w:tcBorders>
              <w:top w:val="nil"/>
              <w:left w:val="nil"/>
              <w:bottom w:val="single" w:sz="4" w:space="0" w:color="000000"/>
              <w:right w:val="single" w:sz="4" w:space="0" w:color="000000"/>
            </w:tcBorders>
            <w:vAlign w:val="center"/>
            <w:hideMark/>
          </w:tcPr>
          <w:p w:rsidR="004915F9" w:rsidRPr="00C00162" w:rsidRDefault="004915F9" w:rsidP="004915F9">
            <w:pPr>
              <w:widowControl/>
              <w:jc w:val="left"/>
              <w:rPr>
                <w:rFonts w:ascii="宋体" w:eastAsia="宋体" w:hAnsi="宋体" w:cs="Arial"/>
                <w:color w:val="000000"/>
                <w:kern w:val="0"/>
                <w:sz w:val="16"/>
                <w:szCs w:val="16"/>
              </w:rPr>
            </w:pPr>
          </w:p>
        </w:tc>
        <w:tc>
          <w:tcPr>
            <w:tcW w:w="850" w:type="dxa"/>
            <w:vMerge/>
            <w:tcBorders>
              <w:top w:val="nil"/>
              <w:left w:val="nil"/>
              <w:bottom w:val="single" w:sz="4" w:space="0" w:color="000000"/>
              <w:right w:val="single" w:sz="4" w:space="0" w:color="000000"/>
            </w:tcBorders>
            <w:vAlign w:val="center"/>
            <w:hideMark/>
          </w:tcPr>
          <w:p w:rsidR="004915F9" w:rsidRPr="00C00162" w:rsidRDefault="004915F9" w:rsidP="004915F9">
            <w:pPr>
              <w:widowControl/>
              <w:jc w:val="left"/>
              <w:rPr>
                <w:rFonts w:ascii="宋体" w:eastAsia="宋体" w:hAnsi="宋体" w:cs="Arial"/>
                <w:color w:val="000000"/>
                <w:kern w:val="0"/>
                <w:sz w:val="16"/>
                <w:szCs w:val="16"/>
              </w:rPr>
            </w:pPr>
          </w:p>
        </w:tc>
        <w:tc>
          <w:tcPr>
            <w:tcW w:w="1843" w:type="dxa"/>
            <w:vMerge/>
            <w:tcBorders>
              <w:top w:val="nil"/>
              <w:left w:val="nil"/>
              <w:bottom w:val="single" w:sz="4" w:space="0" w:color="000000"/>
              <w:right w:val="single" w:sz="4" w:space="0" w:color="000000"/>
            </w:tcBorders>
            <w:vAlign w:val="center"/>
            <w:hideMark/>
          </w:tcPr>
          <w:p w:rsidR="004915F9" w:rsidRPr="00C00162" w:rsidRDefault="004915F9" w:rsidP="004915F9">
            <w:pPr>
              <w:widowControl/>
              <w:jc w:val="left"/>
              <w:rPr>
                <w:rFonts w:ascii="宋体" w:eastAsia="宋体" w:hAnsi="宋体" w:cs="Arial"/>
                <w:color w:val="000000"/>
                <w:kern w:val="0"/>
                <w:sz w:val="16"/>
                <w:szCs w:val="16"/>
              </w:rPr>
            </w:pPr>
          </w:p>
        </w:tc>
        <w:tc>
          <w:tcPr>
            <w:tcW w:w="851" w:type="dxa"/>
            <w:vMerge/>
            <w:tcBorders>
              <w:top w:val="nil"/>
              <w:left w:val="nil"/>
              <w:bottom w:val="single" w:sz="4" w:space="0" w:color="000000"/>
              <w:right w:val="single" w:sz="4" w:space="0" w:color="000000"/>
            </w:tcBorders>
            <w:vAlign w:val="center"/>
            <w:hideMark/>
          </w:tcPr>
          <w:p w:rsidR="004915F9" w:rsidRPr="00C00162" w:rsidRDefault="004915F9" w:rsidP="004915F9">
            <w:pPr>
              <w:widowControl/>
              <w:jc w:val="left"/>
              <w:rPr>
                <w:rFonts w:ascii="宋体" w:eastAsia="宋体" w:hAnsi="宋体" w:cs="Arial"/>
                <w:color w:val="000000"/>
                <w:kern w:val="0"/>
                <w:sz w:val="16"/>
                <w:szCs w:val="16"/>
              </w:rPr>
            </w:pPr>
          </w:p>
        </w:tc>
        <w:tc>
          <w:tcPr>
            <w:tcW w:w="5339" w:type="dxa"/>
            <w:tcBorders>
              <w:top w:val="nil"/>
              <w:left w:val="nil"/>
              <w:bottom w:val="nil"/>
              <w:right w:val="nil"/>
            </w:tcBorders>
            <w:shd w:val="clear" w:color="auto" w:fill="auto"/>
            <w:noWrap/>
            <w:vAlign w:val="bottom"/>
            <w:hideMark/>
          </w:tcPr>
          <w:p w:rsidR="004915F9" w:rsidRPr="004915F9" w:rsidRDefault="004915F9" w:rsidP="004915F9">
            <w:pPr>
              <w:widowControl/>
              <w:jc w:val="center"/>
              <w:rPr>
                <w:rFonts w:ascii="宋体" w:eastAsia="宋体" w:hAnsi="宋体" w:cs="Arial"/>
                <w:color w:val="000000"/>
                <w:kern w:val="0"/>
                <w:sz w:val="22"/>
              </w:rPr>
            </w:pPr>
          </w:p>
        </w:tc>
      </w:tr>
      <w:tr w:rsidR="004915F9" w:rsidRPr="004915F9" w:rsidTr="00C00162">
        <w:trPr>
          <w:trHeight w:val="337"/>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工资福利支出</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107.99</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商品和服务支出</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16.86</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307</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债务利息及费用支出</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30101</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基本工资</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37.22</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30201</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办公费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1.77</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30701</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国内债务付息</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30102</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津贴补贴</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26.98</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30202</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印刷费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30702</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国外债务付息</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30103</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奖金</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21.21</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30203</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咨询费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资本性支出</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30106</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伙食补助费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30204</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手续费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31001</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房屋建筑物购建</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30107</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绩效工资</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30205</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水费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31002</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办公设备购置</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30108</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机关事业单位基本养老保险缴费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10.81</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30206</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电费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31003</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专用设备购置</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30109</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职业年金缴费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30207</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邮电费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5.09</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31005</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基础设施建设</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30110</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职工基本医疗保险缴费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4.26</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30208</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取暖费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31006</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大型修缮</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30111</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公务员医疗补助缴费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30209</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物业管理费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31007</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信息网络及软件购置更新</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30112</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其他社会保障缴费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0.31</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30211</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差旅费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0.81</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31008</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物资储备</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30113</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住房公积金</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7.20</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30212</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因公出国（境）费用</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31009</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土地补偿</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30114</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医疗费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30213</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维修（护）费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31010</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安置补助</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30199</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其他工资福利支出</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30214</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租赁费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31011</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地上附着物和青苗补偿</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对个人和家庭的补助</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33.56</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30215</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会议费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31012</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拆迁补偿</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263"/>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30301</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离休费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30216</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培训费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31013</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公务用车购置</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30302</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退休费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公务接待费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31019</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其他交通工具购置</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30303</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退职（役）费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30218</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专用材料费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31021</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文物和陈列品购置</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30304</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抚恤金</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30224</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被装购置费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31022</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无形资产购置</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30305</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生活补助</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16.83</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30225</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专用燃料费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31099</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其他资本性支出</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30306</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救济费</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30226</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劳务费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2.99</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399</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其他支出</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30307</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医疗费补助</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9.46</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30227</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委托业务费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39906</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赠与</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30308</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助学金</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30228</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工会经费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0.63</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39907</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国家赔偿费用支出</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30309</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奖励金</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0.09</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30229</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福利费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0.77</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39908</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对民间非营利组织和群众性自治组织补贴</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30310</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个人农业生产补贴</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30231</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公务用车运行维护费</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39999</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其他支出</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30399</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其他对个人和家庭的补助</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7.18</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30239</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其他交通费用</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4.79</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30240</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税金及附加费用</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30299</w:t>
            </w:r>
          </w:p>
        </w:tc>
        <w:tc>
          <w:tcPr>
            <w:tcW w:w="1842"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其他商品和服务支出</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1843"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lef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 xml:space="preserve">　</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2553"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人员经费合计</w:t>
            </w:r>
          </w:p>
        </w:tc>
        <w:tc>
          <w:tcPr>
            <w:tcW w:w="850"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141.54</w:t>
            </w:r>
          </w:p>
        </w:tc>
        <w:tc>
          <w:tcPr>
            <w:tcW w:w="6237" w:type="dxa"/>
            <w:gridSpan w:val="5"/>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center"/>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公用经费合计</w:t>
            </w:r>
          </w:p>
        </w:tc>
        <w:tc>
          <w:tcPr>
            <w:tcW w:w="851" w:type="dxa"/>
            <w:tcBorders>
              <w:top w:val="nil"/>
              <w:left w:val="nil"/>
              <w:bottom w:val="single" w:sz="4" w:space="0" w:color="000000"/>
              <w:right w:val="single" w:sz="4" w:space="0" w:color="000000"/>
            </w:tcBorders>
            <w:shd w:val="clear" w:color="auto" w:fill="auto"/>
            <w:noWrap/>
            <w:vAlign w:val="center"/>
            <w:hideMark/>
          </w:tcPr>
          <w:p w:rsidR="004915F9" w:rsidRPr="00C00162" w:rsidRDefault="004915F9" w:rsidP="004915F9">
            <w:pPr>
              <w:widowControl/>
              <w:jc w:val="right"/>
              <w:rPr>
                <w:rFonts w:ascii="宋体" w:eastAsia="宋体" w:hAnsi="宋体" w:cs="Arial"/>
                <w:color w:val="000000"/>
                <w:kern w:val="0"/>
                <w:sz w:val="16"/>
                <w:szCs w:val="16"/>
              </w:rPr>
            </w:pPr>
            <w:r w:rsidRPr="00C00162">
              <w:rPr>
                <w:rFonts w:ascii="宋体" w:eastAsia="宋体" w:hAnsi="宋体" w:cs="Arial" w:hint="eastAsia"/>
                <w:color w:val="000000"/>
                <w:kern w:val="0"/>
                <w:sz w:val="16"/>
                <w:szCs w:val="16"/>
              </w:rPr>
              <w:t>16.86</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r w:rsidR="004915F9" w:rsidRPr="004915F9" w:rsidTr="00C00162">
        <w:trPr>
          <w:trHeight w:val="309"/>
        </w:trPr>
        <w:tc>
          <w:tcPr>
            <w:tcW w:w="10491" w:type="dxa"/>
            <w:gridSpan w:val="9"/>
            <w:tcBorders>
              <w:top w:val="nil"/>
              <w:left w:val="nil"/>
              <w:bottom w:val="nil"/>
              <w:right w:val="nil"/>
            </w:tcBorders>
            <w:shd w:val="clear" w:color="auto" w:fill="auto"/>
            <w:vAlign w:val="center"/>
            <w:hideMark/>
          </w:tcPr>
          <w:p w:rsidR="004915F9" w:rsidRPr="004915F9" w:rsidRDefault="004915F9" w:rsidP="004915F9">
            <w:pPr>
              <w:widowControl/>
              <w:jc w:val="left"/>
              <w:rPr>
                <w:rFonts w:ascii="宋体" w:eastAsia="宋体" w:hAnsi="宋体" w:cs="Arial"/>
                <w:color w:val="000000"/>
                <w:kern w:val="0"/>
                <w:sz w:val="22"/>
              </w:rPr>
            </w:pPr>
            <w:r w:rsidRPr="004915F9">
              <w:rPr>
                <w:rFonts w:ascii="宋体" w:eastAsia="宋体" w:hAnsi="宋体" w:cs="Arial" w:hint="eastAsia"/>
                <w:color w:val="000000"/>
                <w:kern w:val="0"/>
                <w:sz w:val="22"/>
              </w:rPr>
              <w:t>注：本表反映部门本年度一般公共预算财政拨款基本支出明细情况。</w:t>
            </w:r>
          </w:p>
        </w:tc>
        <w:tc>
          <w:tcPr>
            <w:tcW w:w="5339" w:type="dxa"/>
            <w:vAlign w:val="center"/>
            <w:hideMark/>
          </w:tcPr>
          <w:p w:rsidR="004915F9" w:rsidRPr="004915F9" w:rsidRDefault="004915F9" w:rsidP="004915F9">
            <w:pPr>
              <w:widowControl/>
              <w:jc w:val="left"/>
              <w:rPr>
                <w:rFonts w:ascii="Times New Roman" w:eastAsia="Times New Roman" w:hAnsi="Times New Roman" w:cs="Times New Roman"/>
                <w:kern w:val="0"/>
                <w:sz w:val="20"/>
                <w:szCs w:val="20"/>
              </w:rPr>
            </w:pPr>
          </w:p>
        </w:tc>
      </w:tr>
    </w:tbl>
    <w:p w:rsidR="00A92D2B" w:rsidRDefault="00A92D2B"/>
    <w:tbl>
      <w:tblPr>
        <w:tblW w:w="9221" w:type="dxa"/>
        <w:jc w:val="center"/>
        <w:tblCellMar>
          <w:left w:w="0" w:type="dxa"/>
          <w:right w:w="0" w:type="dxa"/>
        </w:tblCellMar>
        <w:tblLook w:val="04A0"/>
      </w:tblPr>
      <w:tblGrid>
        <w:gridCol w:w="3619"/>
        <w:gridCol w:w="1497"/>
        <w:gridCol w:w="938"/>
        <w:gridCol w:w="837"/>
        <w:gridCol w:w="758"/>
        <w:gridCol w:w="1572"/>
      </w:tblGrid>
      <w:tr w:rsidR="00A92D2B" w:rsidTr="004915F9">
        <w:trPr>
          <w:trHeight w:val="638"/>
          <w:jc w:val="center"/>
        </w:trPr>
        <w:tc>
          <w:tcPr>
            <w:tcW w:w="9221" w:type="dxa"/>
            <w:gridSpan w:val="6"/>
            <w:tcBorders>
              <w:top w:val="nil"/>
              <w:left w:val="nil"/>
              <w:bottom w:val="nil"/>
              <w:right w:val="nil"/>
            </w:tcBorders>
            <w:shd w:val="clear" w:color="auto" w:fill="auto"/>
            <w:noWrap/>
            <w:tcMar>
              <w:top w:w="15" w:type="dxa"/>
              <w:left w:w="15" w:type="dxa"/>
              <w:right w:w="15" w:type="dxa"/>
            </w:tcMar>
            <w:vAlign w:val="center"/>
          </w:tcPr>
          <w:p w:rsidR="00A92D2B" w:rsidRDefault="0068385F">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一般公共预算财政拨款“三公”经费支出决算表</w:t>
            </w:r>
          </w:p>
        </w:tc>
      </w:tr>
      <w:tr w:rsidR="00A92D2B" w:rsidTr="004915F9">
        <w:trPr>
          <w:trHeight w:val="360"/>
          <w:jc w:val="center"/>
        </w:trPr>
        <w:tc>
          <w:tcPr>
            <w:tcW w:w="3619" w:type="dxa"/>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1497" w:type="dxa"/>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68385F">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A92D2B" w:rsidTr="004915F9">
        <w:trPr>
          <w:trHeight w:val="360"/>
          <w:jc w:val="center"/>
        </w:trPr>
        <w:tc>
          <w:tcPr>
            <w:tcW w:w="3619" w:type="dxa"/>
            <w:tcBorders>
              <w:top w:val="nil"/>
              <w:left w:val="nil"/>
              <w:bottom w:val="nil"/>
              <w:right w:val="nil"/>
            </w:tcBorders>
            <w:shd w:val="clear" w:color="auto" w:fill="auto"/>
            <w:noWrap/>
            <w:tcMar>
              <w:top w:w="15" w:type="dxa"/>
              <w:left w:w="15" w:type="dxa"/>
              <w:right w:w="15" w:type="dxa"/>
            </w:tcMar>
            <w:vAlign w:val="bottom"/>
          </w:tcPr>
          <w:p w:rsidR="00A92D2B" w:rsidRDefault="0068385F">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004915F9" w:rsidRPr="004915F9">
              <w:rPr>
                <w:rFonts w:ascii="宋体" w:eastAsia="宋体" w:hAnsi="宋体" w:cs="Arial" w:hint="eastAsia"/>
                <w:color w:val="000000"/>
                <w:kern w:val="0"/>
                <w:sz w:val="20"/>
                <w:szCs w:val="20"/>
              </w:rPr>
              <w:t>廊坊市香河县工商业联合会（本级）</w:t>
            </w:r>
          </w:p>
        </w:tc>
        <w:tc>
          <w:tcPr>
            <w:tcW w:w="1497" w:type="dxa"/>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68385F">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A92D2B" w:rsidTr="004915F9">
        <w:trPr>
          <w:trHeight w:val="417"/>
          <w:jc w:val="center"/>
        </w:trPr>
        <w:tc>
          <w:tcPr>
            <w:tcW w:w="9221"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A92D2B" w:rsidTr="004915F9">
        <w:trPr>
          <w:trHeight w:val="417"/>
          <w:jc w:val="center"/>
        </w:trPr>
        <w:tc>
          <w:tcPr>
            <w:tcW w:w="3619"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497"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2533"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A92D2B" w:rsidTr="004915F9">
        <w:trPr>
          <w:trHeight w:val="417"/>
          <w:jc w:val="center"/>
        </w:trPr>
        <w:tc>
          <w:tcPr>
            <w:tcW w:w="3619"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2D2B" w:rsidRDefault="00A92D2B">
            <w:pPr>
              <w:jc w:val="center"/>
              <w:rPr>
                <w:rFonts w:ascii="宋体" w:eastAsia="宋体" w:hAnsi="宋体" w:cs="宋体"/>
                <w:color w:val="000000"/>
                <w:sz w:val="22"/>
              </w:rPr>
            </w:pPr>
          </w:p>
        </w:tc>
        <w:tc>
          <w:tcPr>
            <w:tcW w:w="14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A92D2B">
            <w:pPr>
              <w:jc w:val="center"/>
              <w:rPr>
                <w:rFonts w:ascii="宋体" w:eastAsia="宋体" w:hAnsi="宋体" w:cs="宋体"/>
                <w:color w:val="000000"/>
                <w:sz w:val="22"/>
              </w:rPr>
            </w:pPr>
          </w:p>
        </w:tc>
        <w:tc>
          <w:tcPr>
            <w:tcW w:w="9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8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7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A92D2B" w:rsidRDefault="00A92D2B">
            <w:pPr>
              <w:jc w:val="center"/>
              <w:rPr>
                <w:rFonts w:ascii="宋体" w:eastAsia="宋体" w:hAnsi="宋体" w:cs="宋体"/>
                <w:color w:val="000000"/>
                <w:sz w:val="22"/>
              </w:rPr>
            </w:pPr>
          </w:p>
        </w:tc>
      </w:tr>
      <w:tr w:rsidR="00A92D2B" w:rsidTr="004915F9">
        <w:trPr>
          <w:trHeight w:val="417"/>
          <w:jc w:val="center"/>
        </w:trPr>
        <w:tc>
          <w:tcPr>
            <w:tcW w:w="3619"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4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8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7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A92D2B" w:rsidTr="004915F9">
        <w:trPr>
          <w:trHeight w:val="417"/>
          <w:jc w:val="center"/>
        </w:trPr>
        <w:tc>
          <w:tcPr>
            <w:tcW w:w="3619" w:type="dxa"/>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14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r>
      <w:tr w:rsidR="00A92D2B" w:rsidTr="004915F9">
        <w:trPr>
          <w:trHeight w:val="417"/>
          <w:jc w:val="center"/>
        </w:trPr>
        <w:tc>
          <w:tcPr>
            <w:tcW w:w="9221"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A92D2B" w:rsidTr="004915F9">
        <w:trPr>
          <w:trHeight w:val="417"/>
          <w:jc w:val="center"/>
        </w:trPr>
        <w:tc>
          <w:tcPr>
            <w:tcW w:w="3619"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497"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2533"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A92D2B" w:rsidTr="004915F9">
        <w:trPr>
          <w:trHeight w:val="417"/>
          <w:jc w:val="center"/>
        </w:trPr>
        <w:tc>
          <w:tcPr>
            <w:tcW w:w="3619"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2D2B" w:rsidRDefault="00A92D2B">
            <w:pPr>
              <w:jc w:val="center"/>
              <w:rPr>
                <w:rFonts w:ascii="宋体" w:eastAsia="宋体" w:hAnsi="宋体" w:cs="宋体"/>
                <w:color w:val="000000"/>
                <w:sz w:val="22"/>
              </w:rPr>
            </w:pPr>
          </w:p>
        </w:tc>
        <w:tc>
          <w:tcPr>
            <w:tcW w:w="14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A92D2B">
            <w:pPr>
              <w:jc w:val="center"/>
              <w:rPr>
                <w:rFonts w:ascii="宋体" w:eastAsia="宋体" w:hAnsi="宋体" w:cs="宋体"/>
                <w:color w:val="000000"/>
                <w:sz w:val="22"/>
              </w:rPr>
            </w:pPr>
          </w:p>
        </w:tc>
        <w:tc>
          <w:tcPr>
            <w:tcW w:w="9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8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7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A92D2B" w:rsidRDefault="00A92D2B">
            <w:pPr>
              <w:jc w:val="center"/>
              <w:rPr>
                <w:rFonts w:ascii="宋体" w:eastAsia="宋体" w:hAnsi="宋体" w:cs="宋体"/>
                <w:color w:val="000000"/>
                <w:sz w:val="22"/>
              </w:rPr>
            </w:pPr>
          </w:p>
        </w:tc>
      </w:tr>
      <w:tr w:rsidR="00A92D2B" w:rsidTr="004915F9">
        <w:trPr>
          <w:trHeight w:val="417"/>
          <w:jc w:val="center"/>
        </w:trPr>
        <w:tc>
          <w:tcPr>
            <w:tcW w:w="3619"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4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9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8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7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A92D2B" w:rsidTr="004915F9">
        <w:trPr>
          <w:trHeight w:val="447"/>
          <w:jc w:val="center"/>
        </w:trPr>
        <w:tc>
          <w:tcPr>
            <w:tcW w:w="3619" w:type="dxa"/>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1497"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r>
    </w:tbl>
    <w:p w:rsidR="003A3405" w:rsidRDefault="003A3405" w:rsidP="003A3405">
      <w:r>
        <w:rPr>
          <w:rFonts w:hint="eastAsia"/>
        </w:rPr>
        <w:t>注：本部门本年度无相关收入（或支出、收支及结余结转等）情况，按要求空表列示。</w:t>
      </w:r>
    </w:p>
    <w:p w:rsidR="00A92D2B" w:rsidRDefault="0068385F">
      <w:r>
        <w:tab/>
      </w:r>
      <w:r>
        <w:tab/>
      </w:r>
      <w:r>
        <w:tab/>
      </w:r>
      <w:r>
        <w:tab/>
      </w:r>
      <w:r>
        <w:tab/>
      </w:r>
      <w:r>
        <w:tab/>
      </w:r>
      <w:r>
        <w:tab/>
      </w:r>
      <w:r>
        <w:tab/>
      </w:r>
      <w:r>
        <w:tab/>
      </w:r>
      <w:r>
        <w:tab/>
      </w:r>
      <w:r>
        <w:br w:type="page"/>
      </w:r>
    </w:p>
    <w:tbl>
      <w:tblPr>
        <w:tblW w:w="8860" w:type="dxa"/>
        <w:tblLayout w:type="fixed"/>
        <w:tblCellMar>
          <w:left w:w="0" w:type="dxa"/>
          <w:right w:w="0" w:type="dxa"/>
        </w:tblCellMar>
        <w:tblLook w:val="00A0"/>
      </w:tblPr>
      <w:tblGrid>
        <w:gridCol w:w="296"/>
        <w:gridCol w:w="191"/>
        <w:gridCol w:w="479"/>
        <w:gridCol w:w="669"/>
        <w:gridCol w:w="376"/>
        <w:gridCol w:w="1166"/>
        <w:gridCol w:w="840"/>
        <w:gridCol w:w="1191"/>
        <w:gridCol w:w="1192"/>
        <w:gridCol w:w="1192"/>
        <w:gridCol w:w="1268"/>
      </w:tblGrid>
      <w:tr w:rsidR="00254DC4" w:rsidTr="00C8559D">
        <w:trPr>
          <w:trHeight w:val="707"/>
        </w:trPr>
        <w:tc>
          <w:tcPr>
            <w:tcW w:w="8860" w:type="dxa"/>
            <w:gridSpan w:val="11"/>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254DC4" w:rsidTr="00C8559D">
        <w:trPr>
          <w:trHeight w:val="315"/>
        </w:trPr>
        <w:tc>
          <w:tcPr>
            <w:tcW w:w="296"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254DC4" w:rsidTr="00C8559D">
        <w:trPr>
          <w:trHeight w:val="411"/>
        </w:trPr>
        <w:tc>
          <w:tcPr>
            <w:tcW w:w="3177" w:type="dxa"/>
            <w:gridSpan w:val="6"/>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jc w:val="left"/>
              <w:textAlignment w:val="center"/>
              <w:rPr>
                <w:rFonts w:ascii="宋体" w:cs="宋体"/>
                <w:color w:val="000000"/>
                <w:szCs w:val="21"/>
              </w:rPr>
            </w:pPr>
            <w:r>
              <w:rPr>
                <w:rFonts w:ascii="宋体" w:hAnsi="宋体" w:cs="宋体" w:hint="eastAsia"/>
                <w:color w:val="000000"/>
                <w:kern w:val="0"/>
                <w:szCs w:val="21"/>
              </w:rPr>
              <w:t>部门：廊坊市香河县工商业联合会</w:t>
            </w:r>
            <w:r>
              <w:rPr>
                <w:rFonts w:ascii="宋体" w:hAnsi="宋体" w:cs="宋体" w:hint="eastAsia"/>
                <w:color w:val="000000"/>
                <w:kern w:val="0"/>
                <w:szCs w:val="21"/>
              </w:rPr>
              <w:t xml:space="preserve">          </w:t>
            </w:r>
          </w:p>
        </w:tc>
        <w:tc>
          <w:tcPr>
            <w:tcW w:w="840"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rsidR="00254DC4" w:rsidRDefault="00254DC4" w:rsidP="00C8559D">
            <w:pPr>
              <w:widowControl/>
              <w:adjustRightInd w:val="0"/>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254DC4" w:rsidTr="00C8559D">
        <w:trPr>
          <w:trHeight w:val="324"/>
        </w:trPr>
        <w:tc>
          <w:tcPr>
            <w:tcW w:w="20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254DC4" w:rsidTr="00C8559D">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r>
      <w:tr w:rsidR="00254DC4" w:rsidTr="00C8559D">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r>
      <w:tr w:rsidR="00254DC4" w:rsidTr="00C8559D">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254DC4" w:rsidRDefault="00254DC4" w:rsidP="00C8559D">
            <w:pPr>
              <w:widowControl/>
              <w:adjustRightInd w:val="0"/>
              <w:jc w:val="center"/>
              <w:rPr>
                <w:rFonts w:ascii="宋体" w:cs="宋体"/>
                <w:color w:val="000000"/>
                <w:szCs w:val="21"/>
              </w:rPr>
            </w:pPr>
          </w:p>
        </w:tc>
      </w:tr>
      <w:tr w:rsidR="00254DC4" w:rsidTr="00C8559D">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color w:val="000000"/>
                <w:kern w:val="0"/>
                <w:szCs w:val="21"/>
              </w:rPr>
              <w:t>6</w:t>
            </w:r>
          </w:p>
        </w:tc>
      </w:tr>
      <w:tr w:rsidR="00254DC4" w:rsidTr="00C8559D">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center"/>
              <w:textAlignment w:val="center"/>
              <w:rPr>
                <w:rFonts w:asci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b/>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b/>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b/>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b/>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C8559D">
            <w:pPr>
              <w:widowControl/>
              <w:adjustRightInd w:val="0"/>
              <w:jc w:val="right"/>
              <w:rPr>
                <w:rFonts w:ascii="宋体" w:cs="宋体"/>
                <w:color w:val="000000"/>
                <w:szCs w:val="21"/>
              </w:rPr>
            </w:pPr>
          </w:p>
        </w:tc>
      </w:tr>
      <w:tr w:rsidR="00254DC4" w:rsidTr="00C8559D">
        <w:trPr>
          <w:trHeight w:val="324"/>
        </w:trPr>
        <w:tc>
          <w:tcPr>
            <w:tcW w:w="8860" w:type="dxa"/>
            <w:gridSpan w:val="11"/>
            <w:tcBorders>
              <w:top w:val="nil"/>
              <w:left w:val="nil"/>
              <w:bottom w:val="nil"/>
              <w:right w:val="nil"/>
            </w:tcBorders>
            <w:noWrap/>
            <w:tcMar>
              <w:top w:w="15" w:type="dxa"/>
              <w:left w:w="15" w:type="dxa"/>
              <w:right w:w="15" w:type="dxa"/>
            </w:tcMar>
            <w:vAlign w:val="center"/>
          </w:tcPr>
          <w:p w:rsidR="003A3405" w:rsidRDefault="003A3405" w:rsidP="003A3405">
            <w:r>
              <w:rPr>
                <w:rFonts w:hint="eastAsia"/>
              </w:rPr>
              <w:t>注：本部门本年度无相关收入（或支出、收支及结余结转等）情况，按要求空表列示。</w:t>
            </w:r>
          </w:p>
          <w:p w:rsidR="00254DC4" w:rsidRPr="003A3405" w:rsidRDefault="00254DC4" w:rsidP="00C8559D">
            <w:pPr>
              <w:widowControl/>
              <w:adjustRightInd w:val="0"/>
              <w:jc w:val="left"/>
              <w:textAlignment w:val="center"/>
              <w:rPr>
                <w:rFonts w:ascii="宋体" w:cs="宋体"/>
                <w:color w:val="000000"/>
                <w:szCs w:val="21"/>
              </w:rPr>
            </w:pPr>
          </w:p>
        </w:tc>
      </w:tr>
    </w:tbl>
    <w:p w:rsidR="00254DC4" w:rsidRDefault="0068385F">
      <w:r>
        <w:br w:type="page"/>
      </w:r>
    </w:p>
    <w:p w:rsidR="00254DC4" w:rsidRDefault="00254DC4"/>
    <w:tbl>
      <w:tblPr>
        <w:tblW w:w="9915" w:type="dxa"/>
        <w:jc w:val="center"/>
        <w:tblCellMar>
          <w:left w:w="0" w:type="dxa"/>
          <w:right w:w="0" w:type="dxa"/>
        </w:tblCellMar>
        <w:tblLook w:val="04A0"/>
      </w:tblPr>
      <w:tblGrid>
        <w:gridCol w:w="4874"/>
        <w:gridCol w:w="46"/>
        <w:gridCol w:w="46"/>
        <w:gridCol w:w="2035"/>
        <w:gridCol w:w="598"/>
        <w:gridCol w:w="1158"/>
        <w:gridCol w:w="1158"/>
      </w:tblGrid>
      <w:tr w:rsidR="00A92D2B">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A92D2B" w:rsidRDefault="0068385F">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国有资本经营预算财政拨款支出决算表</w:t>
            </w:r>
          </w:p>
        </w:tc>
      </w:tr>
      <w:tr w:rsidR="00A92D2B">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A92D2B" w:rsidRDefault="0068385F">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tc>
      </w:tr>
      <w:tr w:rsidR="00A92D2B">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68385F">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004915F9" w:rsidRPr="004915F9">
              <w:rPr>
                <w:rFonts w:ascii="宋体" w:eastAsia="宋体" w:hAnsi="宋体" w:cs="Arial" w:hint="eastAsia"/>
                <w:color w:val="000000"/>
                <w:kern w:val="0"/>
                <w:sz w:val="20"/>
                <w:szCs w:val="20"/>
              </w:rPr>
              <w:t>廊坊市香河县工商业联合会（本级）</w:t>
            </w: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92D2B" w:rsidRDefault="00A92D2B">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A92D2B" w:rsidRDefault="0068385F">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A92D2B">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A92D2B" w:rsidTr="00254DC4">
        <w:trPr>
          <w:trHeight w:val="615"/>
          <w:jc w:val="center"/>
        </w:trPr>
        <w:tc>
          <w:tcPr>
            <w:tcW w:w="480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A92D2B">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A92D2B">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D2B" w:rsidRDefault="0068385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b/>
                <w:color w:val="000000"/>
                <w:sz w:val="22"/>
              </w:rPr>
            </w:pPr>
          </w:p>
        </w:tc>
      </w:tr>
      <w:tr w:rsidR="00A92D2B" w:rsidTr="00254DC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22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r>
      <w:tr w:rsidR="00A92D2B" w:rsidTr="00254DC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22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r>
      <w:tr w:rsidR="00A92D2B" w:rsidTr="00254DC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22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r>
      <w:tr w:rsidR="00A92D2B" w:rsidTr="00254DC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22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r>
      <w:tr w:rsidR="00A92D2B" w:rsidTr="00254DC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22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92D2B" w:rsidRDefault="00A92D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92D2B" w:rsidRDefault="00A92D2B">
            <w:pPr>
              <w:jc w:val="right"/>
              <w:rPr>
                <w:rFonts w:ascii="宋体" w:eastAsia="宋体" w:hAnsi="宋体" w:cs="宋体"/>
                <w:color w:val="000000"/>
                <w:sz w:val="22"/>
              </w:rPr>
            </w:pPr>
          </w:p>
        </w:tc>
      </w:tr>
    </w:tbl>
    <w:p w:rsidR="00254DC4" w:rsidRDefault="00254DC4">
      <w:r>
        <w:rPr>
          <w:rFonts w:hint="eastAsia"/>
        </w:rPr>
        <w:t>注：本部门本年度无相关收入（或支出、收支及结余结转等）情况，按要求空表列示。</w:t>
      </w:r>
    </w:p>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p w:rsidR="00254DC4" w:rsidRDefault="00254DC4"/>
    <w:tbl>
      <w:tblPr>
        <w:tblpPr w:leftFromText="180" w:rightFromText="180" w:horzAnchor="margin" w:tblpY="540"/>
        <w:tblW w:w="8940" w:type="dxa"/>
        <w:tblLayout w:type="fixed"/>
        <w:tblCellMar>
          <w:left w:w="0" w:type="dxa"/>
          <w:right w:w="0" w:type="dxa"/>
        </w:tblCellMar>
        <w:tblLook w:val="00A0"/>
      </w:tblPr>
      <w:tblGrid>
        <w:gridCol w:w="1901"/>
        <w:gridCol w:w="1203"/>
        <w:gridCol w:w="790"/>
        <w:gridCol w:w="362"/>
        <w:gridCol w:w="911"/>
        <w:gridCol w:w="241"/>
        <w:gridCol w:w="1032"/>
        <w:gridCol w:w="120"/>
        <w:gridCol w:w="1154"/>
        <w:gridCol w:w="1226"/>
      </w:tblGrid>
      <w:tr w:rsidR="00254DC4" w:rsidTr="00254DC4">
        <w:trPr>
          <w:trHeight w:val="635"/>
        </w:trPr>
        <w:tc>
          <w:tcPr>
            <w:tcW w:w="8940" w:type="dxa"/>
            <w:gridSpan w:val="10"/>
            <w:tcBorders>
              <w:top w:val="nil"/>
              <w:left w:val="nil"/>
              <w:bottom w:val="nil"/>
              <w:right w:val="nil"/>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254DC4" w:rsidTr="00254DC4">
        <w:trPr>
          <w:trHeight w:val="326"/>
        </w:trPr>
        <w:tc>
          <w:tcPr>
            <w:tcW w:w="1901" w:type="dxa"/>
            <w:tcBorders>
              <w:top w:val="nil"/>
              <w:left w:val="nil"/>
              <w:bottom w:val="nil"/>
              <w:right w:val="nil"/>
            </w:tcBorders>
            <w:noWrap/>
            <w:tcMar>
              <w:top w:w="15" w:type="dxa"/>
              <w:left w:w="15" w:type="dxa"/>
              <w:right w:w="15" w:type="dxa"/>
            </w:tcMar>
            <w:vAlign w:val="center"/>
          </w:tcPr>
          <w:p w:rsidR="00254DC4" w:rsidRDefault="00254DC4" w:rsidP="00254DC4">
            <w:pPr>
              <w:widowControl/>
              <w:adjustRightInd w:val="0"/>
              <w:snapToGrid w:val="0"/>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rsidR="00254DC4" w:rsidRDefault="00254DC4" w:rsidP="00254DC4">
            <w:pPr>
              <w:widowControl/>
              <w:adjustRightInd w:val="0"/>
              <w:snapToGrid w:val="0"/>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rsidR="00254DC4" w:rsidRDefault="00254DC4" w:rsidP="00254DC4">
            <w:pPr>
              <w:widowControl/>
              <w:adjustRightInd w:val="0"/>
              <w:snapToGrid w:val="0"/>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254DC4" w:rsidRDefault="00254DC4" w:rsidP="00254DC4">
            <w:pPr>
              <w:widowControl/>
              <w:adjustRightInd w:val="0"/>
              <w:snapToGrid w:val="0"/>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254DC4" w:rsidRDefault="00254DC4" w:rsidP="00254DC4">
            <w:pPr>
              <w:widowControl/>
              <w:adjustRightInd w:val="0"/>
              <w:snapToGrid w:val="0"/>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rsidR="00254DC4" w:rsidRDefault="00254DC4" w:rsidP="00254DC4">
            <w:pPr>
              <w:widowControl/>
              <w:adjustRightInd w:val="0"/>
              <w:snapToGrid w:val="0"/>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254DC4" w:rsidTr="00254DC4">
        <w:trPr>
          <w:trHeight w:val="360"/>
        </w:trPr>
        <w:tc>
          <w:tcPr>
            <w:tcW w:w="6440" w:type="dxa"/>
            <w:gridSpan w:val="7"/>
            <w:tcBorders>
              <w:top w:val="nil"/>
              <w:left w:val="nil"/>
              <w:bottom w:val="nil"/>
              <w:right w:val="nil"/>
            </w:tcBorders>
            <w:noWrap/>
            <w:tcMar>
              <w:top w:w="15" w:type="dxa"/>
              <w:left w:w="15" w:type="dxa"/>
              <w:right w:w="15" w:type="dxa"/>
            </w:tcMar>
            <w:vAlign w:val="center"/>
          </w:tcPr>
          <w:p w:rsidR="00254DC4" w:rsidRDefault="00254DC4" w:rsidP="00254DC4">
            <w:pPr>
              <w:widowControl/>
              <w:adjustRightInd w:val="0"/>
              <w:snapToGrid w:val="0"/>
              <w:jc w:val="left"/>
              <w:textAlignment w:val="center"/>
              <w:rPr>
                <w:rFonts w:ascii="宋体" w:cs="宋体"/>
                <w:color w:val="000000"/>
                <w:szCs w:val="21"/>
              </w:rPr>
            </w:pPr>
            <w:r>
              <w:rPr>
                <w:rFonts w:ascii="宋体" w:hAnsi="宋体" w:cs="宋体" w:hint="eastAsia"/>
                <w:color w:val="000000"/>
                <w:kern w:val="0"/>
                <w:szCs w:val="21"/>
              </w:rPr>
              <w:t>编制单位：廊坊市香河县工商业联合会</w:t>
            </w:r>
            <w:r>
              <w:rPr>
                <w:rFonts w:ascii="宋体" w:hAnsi="宋体" w:cs="宋体" w:hint="eastAsia"/>
                <w:color w:val="000000"/>
                <w:kern w:val="0"/>
                <w:szCs w:val="21"/>
              </w:rPr>
              <w:t xml:space="preserve">                      </w:t>
            </w:r>
          </w:p>
        </w:tc>
        <w:tc>
          <w:tcPr>
            <w:tcW w:w="2500" w:type="dxa"/>
            <w:gridSpan w:val="3"/>
            <w:tcBorders>
              <w:top w:val="nil"/>
              <w:left w:val="nil"/>
              <w:bottom w:val="nil"/>
              <w:right w:val="nil"/>
            </w:tcBorders>
            <w:noWrap/>
            <w:tcMar>
              <w:top w:w="15" w:type="dxa"/>
              <w:left w:w="15" w:type="dxa"/>
              <w:right w:w="15" w:type="dxa"/>
            </w:tcMar>
            <w:vAlign w:val="center"/>
          </w:tcPr>
          <w:p w:rsidR="00254DC4" w:rsidRDefault="00254DC4" w:rsidP="00254DC4">
            <w:pPr>
              <w:widowControl/>
              <w:adjustRightInd w:val="0"/>
              <w:snapToGrid w:val="0"/>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254DC4" w:rsidTr="00254DC4">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254DC4" w:rsidTr="00254DC4">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254DC4" w:rsidTr="00254DC4">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rPr>
                <w:rFonts w:ascii="宋体" w:cs="宋体"/>
                <w:color w:val="000000"/>
                <w:szCs w:val="21"/>
              </w:rPr>
            </w:pPr>
          </w:p>
        </w:tc>
      </w:tr>
      <w:tr w:rsidR="00254DC4" w:rsidTr="00254DC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6</w:t>
            </w:r>
          </w:p>
        </w:tc>
      </w:tr>
      <w:tr w:rsidR="00254DC4" w:rsidTr="00254DC4">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合计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r>
      <w:tr w:rsidR="00254DC4" w:rsidTr="00254DC4">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r>
      <w:tr w:rsidR="00254DC4" w:rsidTr="00254DC4">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r>
      <w:tr w:rsidR="00254DC4" w:rsidTr="00254DC4">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r>
      <w:tr w:rsidR="00254DC4" w:rsidTr="00254DC4">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254DC4" w:rsidTr="00254DC4">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254DC4" w:rsidTr="00254DC4">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rPr>
                <w:rFonts w:ascii="宋体" w:cs="宋体"/>
                <w:color w:val="000000"/>
                <w:szCs w:val="21"/>
              </w:rPr>
            </w:pPr>
          </w:p>
        </w:tc>
      </w:tr>
      <w:tr w:rsidR="00254DC4" w:rsidTr="00254DC4">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color w:val="000000"/>
                <w:kern w:val="0"/>
                <w:szCs w:val="21"/>
              </w:rPr>
              <w:t>6</w:t>
            </w:r>
          </w:p>
        </w:tc>
      </w:tr>
      <w:tr w:rsidR="00254DC4" w:rsidTr="00254DC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合计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r>
      <w:tr w:rsidR="00254DC4" w:rsidTr="00254DC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r>
      <w:tr w:rsidR="00254DC4" w:rsidTr="00254DC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r>
      <w:tr w:rsidR="00254DC4" w:rsidTr="00254DC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254DC4" w:rsidRDefault="00254DC4" w:rsidP="00254DC4">
            <w:pPr>
              <w:widowControl/>
              <w:adjustRightInd w:val="0"/>
              <w:snapToGrid w:val="0"/>
              <w:jc w:val="right"/>
              <w:rPr>
                <w:rFonts w:ascii="宋体" w:cs="宋体"/>
                <w:color w:val="000000"/>
                <w:szCs w:val="21"/>
              </w:rPr>
            </w:pPr>
          </w:p>
        </w:tc>
      </w:tr>
      <w:tr w:rsidR="00254DC4" w:rsidTr="00254DC4">
        <w:trPr>
          <w:trHeight w:val="398"/>
        </w:trPr>
        <w:tc>
          <w:tcPr>
            <w:tcW w:w="8940" w:type="dxa"/>
            <w:gridSpan w:val="10"/>
            <w:tcBorders>
              <w:top w:val="nil"/>
              <w:left w:val="nil"/>
              <w:bottom w:val="nil"/>
              <w:right w:val="nil"/>
            </w:tcBorders>
            <w:noWrap/>
            <w:tcMar>
              <w:top w:w="15" w:type="dxa"/>
              <w:left w:w="15" w:type="dxa"/>
              <w:right w:w="15" w:type="dxa"/>
            </w:tcMar>
            <w:vAlign w:val="center"/>
          </w:tcPr>
          <w:p w:rsidR="003A3405" w:rsidRDefault="003A3405" w:rsidP="003A3405">
            <w:r>
              <w:rPr>
                <w:rFonts w:hint="eastAsia"/>
              </w:rPr>
              <w:t>注：本部门本年度无相关收入（或支出、收支及结余结转等）情况，按要求空表列示。</w:t>
            </w:r>
          </w:p>
          <w:p w:rsidR="00254DC4" w:rsidRPr="003A3405" w:rsidRDefault="00254DC4" w:rsidP="00254DC4">
            <w:pPr>
              <w:widowControl/>
              <w:adjustRightInd w:val="0"/>
              <w:snapToGrid w:val="0"/>
              <w:jc w:val="left"/>
              <w:textAlignment w:val="center"/>
              <w:rPr>
                <w:rFonts w:ascii="宋体" w:cs="宋体"/>
                <w:color w:val="000000"/>
                <w:szCs w:val="21"/>
              </w:rPr>
            </w:pPr>
          </w:p>
        </w:tc>
      </w:tr>
    </w:tbl>
    <w:p w:rsidR="00254DC4" w:rsidRPr="00254DC4" w:rsidRDefault="00254DC4"/>
    <w:p w:rsidR="00A92D2B" w:rsidRDefault="0068385F">
      <w:r>
        <w:br w:type="page"/>
      </w:r>
      <w:r w:rsidR="00254DC4">
        <w:lastRenderedPageBreak/>
        <w:t>本部门</w:t>
      </w:r>
    </w:p>
    <w:p w:rsidR="00A92D2B" w:rsidRDefault="004E2AF8">
      <w:r>
        <w:rPr>
          <w:noProof/>
        </w:rPr>
        <w:pict>
          <v:rect id="矩形 40" o:spid="_x0000_s1039" style="position:absolute;left:0;text-align:left;margin-left:-70.5pt;margin-top:-85.25pt;width:595.1pt;height:841.1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CxmAIAAFcFAAAOAAAAZHJzL2Uyb0RvYy54bWysVM1uEzEQviPxDpbvdDdpkzRRN1WUKgip&#10;ohUFcXa8dnYlr8fYTjbhZZC49SF4HMRrMLY3mwIVB8Rl1+P55ptfz9X1vlFkJ6yrQRd0cJZTIjSH&#10;stabgn54v3p1SYnzTJdMgRYFPQhHr+cvX1y1ZiaGUIEqhSVIot2sNQWtvDezLHO8Eg1zZ2CERqUE&#10;2zCPot1kpWUtsjcqG+b5OGvBlsYCF87h7U1S0nnkl1JwfyelE56ogmJsPn5t/K7DN5tfsdnGMlPV&#10;vAuD/UMUDas1Ou2pbphnZGvrP6iamltwIP0ZhyYDKWsuYg6YzSD/LZuHihkRc8HiONOXyf0/Wv52&#10;d29JXRb0AsujWYM9+vHl8fu3rwQvsDqtcTMEPZh720kOjyHVvbRN+GMSZF/Q6fnkcjqi5IBjMBhP&#10;8/NRKq7Ye8JRPxmNJpMJOuEBkY8vh+M8QrITlbHOvxbQkHAoqMX2xaqy3a3z6B6hR0jw7EDV5apW&#10;Kgp2s14qS3YMW71aLfM8xo8mv8CUDmANwSwxhpsspJkSiyd/UCLglH4nJJYH4x/GSOJgit4P41xo&#10;P0iqipUiuR+h8957GOVgEcOPhIFZov+euyM4IhPJkTtF2eGDqYhz3RvnfwssGfcW0TNo3xs3tQb7&#10;HIHCrDrPCX8sUipNqNIaygMOj4X0qpzhqxr7dsucv2cWnxE2G1eDv8OPVNAWFLoTJRXYz8/dBzxO&#10;N2opafFZFtR92jIrKFFvNM79dHARBtVH4WI0GaJgn2rWTzV62ywBx2GAS8jweAx4r45HaaH5iBtk&#10;EbyiimmOvgvKvT0KS5/WBe4gLhaLCMO3a5i/1Q+GB/JQVQ2LrQdZxzE9VaerGr7e2P5u04T18FSO&#10;qNM+nP8EAAD//wMAUEsDBBQABgAIAAAAIQBasTyK4wAAAA8BAAAPAAAAZHJzL2Rvd25yZXYueG1s&#10;TI9BS8QwFITvgv8hPMGL7CZZulpr00UWFsSD6Ophj2kSm9LmpTTpbv33pie9zfCGed+Uu9n15GzG&#10;0HoUwNcMiEHldYuNgK/PwyoHEqJELXuPRsCPCbCrrq9KWWh/wQ9zPsaGpBIMhRRgYxwKSoOyxsmw&#10;9oPBdPv2o5Mx2bGhepSXVO56umHsnjrZYvpg5WD21qjuODkB3fvdS/b2Sk/7eursgZ1Ul3MlxO3N&#10;/PwEJJo5/oVhwU/oUCWm2k+oA+kFrHjG05i4qAe2BbJkWPa4AVInteU8B1qV9P+O6hcAAP//AwBQ&#10;SwECLQAUAAYACAAAACEAtoM4kv4AAADhAQAAEwAAAAAAAAAAAAAAAAAAAAAAW0NvbnRlbnRfVHlw&#10;ZXNdLnhtbFBLAQItABQABgAIAAAAIQA4/SH/1gAAAJQBAAALAAAAAAAAAAAAAAAAAC8BAABfcmVs&#10;cy8ucmVsc1BLAQItABQABgAIAAAAIQDaJiCxmAIAAFcFAAAOAAAAAAAAAAAAAAAAAC4CAABkcnMv&#10;ZTJvRG9jLnhtbFBLAQItABQABgAIAAAAIQBasTyK4wAAAA8BAAAPAAAAAAAAAAAAAAAAAPIEAABk&#10;cnMvZG93bnJldi54bWxQSwUGAAAAAAQABADzAAAAAgYAAAAA&#10;" fillcolor="#ffc000" stroked="f" strokeweight="1pt"/>
        </w:pict>
      </w:r>
    </w:p>
    <w:sectPr w:rsidR="00A92D2B" w:rsidSect="003C4704">
      <w:headerReference w:type="default" r:id="rId32"/>
      <w:footerReference w:type="default" r:id="rId33"/>
      <w:headerReference w:type="first" r:id="rId34"/>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6B1" w:rsidRDefault="005236B1">
      <w:r>
        <w:separator/>
      </w:r>
    </w:p>
  </w:endnote>
  <w:endnote w:type="continuationSeparator" w:id="1">
    <w:p w:rsidR="005236B1" w:rsidRDefault="00523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0000000000000000000"/>
    <w:charset w:val="86"/>
    <w:family w:val="modern"/>
    <w:notTrueType/>
    <w:pitch w:val="fixed"/>
    <w:sig w:usb0="00000001" w:usb1="080E0000" w:usb2="00000010" w:usb3="00000000" w:csb0="00040000" w:csb1="00000000"/>
  </w:font>
  <w:font w:name="Yu Gothic UI Semibold">
    <w:panose1 w:val="020B0700000000000000"/>
    <w:charset w:val="80"/>
    <w:family w:val="swiss"/>
    <w:pitch w:val="variable"/>
    <w:sig w:usb0="E00002FF" w:usb1="2AC7FDFF" w:usb2="00000016" w:usb3="00000000" w:csb0="0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DengXian-Regular">
    <w:altName w:val="宋体"/>
    <w:panose1 w:val="00000000000000000000"/>
    <w:charset w:val="86"/>
    <w:family w:val="auto"/>
    <w:notTrueType/>
    <w:pitch w:val="default"/>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MS-UIGothic,Bold">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05" w:rsidRDefault="003A340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05" w:rsidRDefault="003A340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05" w:rsidRDefault="003A340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AE3977">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AE3977">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AE3977">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4"/>
    </w:pPr>
    <w:r>
      <w:rPr>
        <w:noProof/>
      </w:rPr>
      <w:pict>
        <v:shapetype id="_x0000_t202" coordsize="21600,21600" o:spt="202" path="m,l,21600r21600,l21600,xe">
          <v:stroke joinstyle="miter"/>
          <v:path gradientshapeok="t" o:connecttype="rect"/>
        </v:shapetype>
        <v:shape id="文本框 5" o:spid="_x0000_s2077" type="#_x0000_t202" style="position:absolute;margin-left:209.15pt;margin-top:-6pt;width:2in;height:18.7pt;z-index:2518896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iQawIAABAFAAAOAAAAZHJzL2Uyb0RvYy54bWysVM2O0zAQviPxDpbvNP2hS6markpXRUgV&#10;u6Igzq5jtxG2x7LdJuUB4A04ceHOc/U5GDtNFi1cFnFxJp5v/r6Z8ey61oochfMlmJwOen1KhOFQ&#10;lGaX0w/vV88mlPjATMEUGJHTk/D0ev70yayyUzGEPahCOIJOjJ9WNqf7EOw0yzzfC818D6wwqJTg&#10;NAv463ZZ4ViF3rXKhv3+VVaBK6wDLrzH25tGSefJv5SCh1spvQhE5RRzC+l06dzGM5vP2HTnmN2X&#10;/JIG+4csNCsNBu1c3bDAyMGVf7jSJXfgQYYeB52BlCUXqQasZtB/UM1mz6xItSA53nY0+f/nlr89&#10;3jlSFjkdU2KYxhadv309f/95/vGFjCM9lfVTRG0s4kL9Cmpsc3vv8TJWXUun4xfrIahHok8duaIO&#10;hEejyXAy6aOKo244evH8ZWI/u7e2zofXAjSJQk4dNi9xyo5rHzAThLaQGMzAqlQqNVAZUuX0ajTu&#10;J4NOgxbKoGGsock1SeGkRPSgzDshsfiUcrxIYyeWypEjw4FhnAsTUrXJE6IjSmLYxxhe8NFUpJF8&#10;jHFnkSKDCZ2xLg24VO+DtItPbcqywbcMNHVHCkK9rVPXR20rt1CcsMMOmhXxlq9KbMOa+XDHHO4E&#10;dg73PNziIRUg3XCRKNmD+/y3+4jHUUUtJRXuWE4NPgKUqDcGRziuYyu4Vti2gjnoJWAPBvh+WJ5E&#10;NHBBtaJ0oD/i8i9iDFQxwzFSTkMrLkOz5/h4cLFYJBAunWVhbTaWR9eRUwOLQwBZpgmL3DRMXDjD&#10;tUuDd3ki4l7//p9Q9w/Z/BcA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DKv3iQawIAABAFAAAOAAAAAAAAAAAAAAAA&#10;AC4CAABkcnMvZTJvRG9jLnhtbFBLAQItABQABgAIAAAAIQA8SX4/4AAAAAoBAAAPAAAAAAAAAAAA&#10;AAAAAMUEAABkcnMvZG93bnJldi54bWxQSwUGAAAAAAQABADzAAAA0gUAAAAA&#10;" filled="f" stroked="f" strokeweight=".5pt">
          <v:textbox inset="0,0,0,0">
            <w:txbxContent>
              <w:p w:rsidR="00AE3977" w:rsidRDefault="004E2AF8">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AE397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21D66">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4"/>
    </w:pPr>
    <w:r>
      <w:rPr>
        <w:noProof/>
      </w:rPr>
      <w:pict>
        <v:shapetype id="_x0000_t202" coordsize="21600,21600" o:spt="202" path="m,l,21600r21600,l21600,xe">
          <v:stroke joinstyle="miter"/>
          <v:path gradientshapeok="t" o:connecttype="rect"/>
        </v:shapetype>
        <v:shape id="文本框 14" o:spid="_x0000_s2069" type="#_x0000_t202" style="position:absolute;margin-left:205.45pt;margin-top:-18.75pt;width:30.15pt;height:31.45pt;z-index:2518906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0HbAIAABMFAAAOAAAAZHJzL2Uyb0RvYy54bWysVM2O0zAQviPxDpbvNP3ZrrZV01Xpqgip&#10;YlcUxNl17DbC9hjbbVIeAN6AExfuPFefg7HTtGjhsoiLM5n55u8bjye3tVZkL5wvweS01+lSIgyH&#10;ojSbnL5/t3hxQ4kPzBRMgRE5PQhPb6fPn00qOxZ92IIqhCMYxPhxZXO6DcGOs8zzrdDMd8AKg0YJ&#10;TrOAv26TFY5VGF2rrN/tXmcVuMI64MJ71N41RjpN8aUUPNxL6UUgKqdYW0inS+c6ntl0wsYbx+y2&#10;5Kcy2D9UoVlpMOk51B0LjOxc+UcoXXIHHmTocNAZSFlykXrAbnrdR92stsyK1AuS4+2ZJv//wvI3&#10;+wdHygJnd0WJYRpndPz29fj95/HHF4I6JKiyfoy4lUVkqF9CjeBW71EZ+66l0/GLHRG0I9WHM72i&#10;DoSjcnDTH3WHlHA0DUajq94wRskuztb58EqAJlHIqcPpJVLZfulDA20hMZeBRalUmqAypMrp9WDY&#10;TQ5nCwZXBnPEFppSkxQOSsQIyrwVErtPFUdFundirhzZM7wxjHNhQmo2RUJ0RElM+xTHEz66inQn&#10;n+J89kiZwYSzsy4NuNTvo7KLj23JssG3DDR9RwpCva7T2NMMomYNxQEH7KDZEW/5osQxLJkPD8zh&#10;UuBMcdHDPR5SAdINJ4mSLbjPf9NHPN5VtFJS4ZLl1H/aMScoUa8N3uK4ka3gWmHdCman54BT6OET&#10;YnkS0cEF1YrSgf6A+z+LWdDEDMdcOQ2tOA/NquP7wcVslkC4d5aFpVlZHkNHVg3MdgFkme7YhYsT&#10;a7h56ZaeXom42r//J9TlLZv+AgAA//8DAFBLAwQUAAYACAAAACEAT1yXwOEAAAAKAQAADwAAAGRy&#10;cy9kb3ducmV2LnhtbEyPy07DMBBF90j8gzVI7Fo7IaUlZFIhHjteLSDBzomHJCK2I9tJw99jVrAc&#10;3aN7zxTbWfdsIuc7axCSpQBGpraqMw3C68vdYgPMB2mU7K0hhG/ysC2PjwqZK3swO5r2oWGxxPhc&#10;IrQhDDnnvm5JS7+0A5mYfVqnZYina7hy8hDLdc9TIc65lp2JC60c6Lql+ms/aoT+3bv7SoSP6aZ5&#10;CM9PfHy7TR4RT0/mq0tggebwB8OvflSHMjpVdjTKsx4hS8RFRBEWZ+sVsEhk6yQFViGkqwx4WfD/&#10;L5Q/AAAA//8DAFBLAQItABQABgAIAAAAIQC2gziS/gAAAOEBAAATAAAAAAAAAAAAAAAAAAAAAABb&#10;Q29udGVudF9UeXBlc10ueG1sUEsBAi0AFAAGAAgAAAAhADj9If/WAAAAlAEAAAsAAAAAAAAAAAAA&#10;AAAALwEAAF9yZWxzLy5yZWxzUEsBAi0AFAAGAAgAAAAhAG2kTQdsAgAAEwUAAA4AAAAAAAAAAAAA&#10;AAAALgIAAGRycy9lMm9Eb2MueG1sUEsBAi0AFAAGAAgAAAAhAE9cl8DhAAAACgEAAA8AAAAAAAAA&#10;AAAAAAAAxgQAAGRycy9kb3ducmV2LnhtbFBLBQYAAAAABAAEAPMAAADUBQAAAAA=&#10;" filled="f" stroked="f" strokeweight=".5pt">
          <v:textbox inset="0,0,0,0">
            <w:txbxContent>
              <w:p w:rsidR="00AE3977" w:rsidRDefault="004E2AF8">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AE397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21D66">
                  <w:rPr>
                    <w:rFonts w:ascii="Times New Roman" w:hAnsi="Times New Roman" w:cs="Times New Roman"/>
                    <w:noProof/>
                    <w:sz w:val="24"/>
                    <w:szCs w:val="24"/>
                  </w:rPr>
                  <w:t>- 13 -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4"/>
    </w:pPr>
    <w:r>
      <w:rPr>
        <w:noProof/>
      </w:rPr>
      <w:pict>
        <v:shapetype id="_x0000_t202" coordsize="21600,21600" o:spt="202" path="m,l,21600r21600,l21600,xe">
          <v:stroke joinstyle="miter"/>
          <v:path gradientshapeok="t" o:connecttype="rect"/>
        </v:shapetype>
        <v:shape id="文本框 45" o:spid="_x0000_s2056" type="#_x0000_t202" style="position:absolute;margin-left:209.15pt;margin-top:-6pt;width:2in;height:18.7pt;z-index:25283072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qPawIAABIFAAAOAAAAZHJzL2Uyb0RvYy54bWysVMtuEzEU3SPxD5b3dNL0QYg6qUKrIqSK&#10;VhTE2vHYzQiPr2W7mQkfQP+AFRv2fFe+g2NPJkWFTREbz537vuc+Tk67xrCV8qEmW/L9vRFnykqq&#10;antb8o8fLl5MOAtR2EoYsqrkaxX46ez5s5PWTdWYlmQq5Rmc2DBtXcmXMbppUQS5VI0Ie+SUhVCT&#10;b0TEr78tKi9aeG9MMR6NjouWfOU8SRUCuOe9kM+yf62VjFdaBxWZKTlyi/n1+V2kt5idiOmtF25Z&#10;y20a4h+yaERtEXTn6lxEwe58/YerppaeAum4J6kpSOtaqlwDqtkfParmZimcyrUAnOB2MIX/51a+&#10;W117VlclPzzizIoGPdp8u998/7n58ZWBB4BaF6bQu3HQjN1r6tDogR/ATHV32jfpi4oY5IB6vYNX&#10;dZHJZDQZTyYjiCRk44OXh68y/sWDtfMhvlHUsESU3KN9GVWxugwRmUB1UEnBLF3UxuQWGsvakh8f&#10;HI2ywU4CC2NhmGroc81UXBuVPBj7XmmUn1NOjDx46sx4thIYGSGlsjFXmz1BO2lphH2K4VY/mao8&#10;lE8x3lnkyGTjzripLflc76O0q89DyrrXHxDo604QxG7R5b5PhlYuqFqjw576JQlOXtRow6UI8Vp4&#10;bAU6h02PV3i0IcBNW4qzJfkvf+MnfQwrpJy12LKSW5wBzsxbiyFOCzkQfiAWA2HvmjNCD/ZxQZzM&#10;JAx8NAOpPTWfsP7zFAMiYSUilTwO5FnsNx3nQ6r5PCth7ZyIl/bGyeQ6YWppfhdJ13nCEjY9ElvM&#10;sHh58LZHIm327/9Z6+GUzX4B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BQcGqPawIAABIFAAAOAAAAAAAAAAAAAAAA&#10;AC4CAABkcnMvZTJvRG9jLnhtbFBLAQItABQABgAIAAAAIQA8SX4/4AAAAAoBAAAPAAAAAAAAAAAA&#10;AAAAAMUEAABkcnMvZG93bnJldi54bWxQSwUGAAAAAAQABADzAAAA0gUAAAAA&#10;" filled="f" stroked="f" strokeweight=".5pt">
          <v:textbox inset="0,0,0,0">
            <w:txbxContent>
              <w:p w:rsidR="00AE3977" w:rsidRDefault="004E2AF8">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AE397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21D66">
                  <w:rPr>
                    <w:rFonts w:ascii="Times New Roman" w:hAnsi="Times New Roman" w:cs="Times New Roman"/>
                    <w:noProof/>
                    <w:sz w:val="24"/>
                    <w:szCs w:val="24"/>
                  </w:rPr>
                  <w:t>- 28 -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6B1" w:rsidRDefault="005236B1">
      <w:r>
        <w:separator/>
      </w:r>
    </w:p>
  </w:footnote>
  <w:footnote w:type="continuationSeparator" w:id="1">
    <w:p w:rsidR="005236B1" w:rsidRDefault="00523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05" w:rsidRDefault="003A3405">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5"/>
    </w:pPr>
    <w:r>
      <w:rPr>
        <w:noProof/>
      </w:rPr>
      <w:pict>
        <v:group id="组合 189" o:spid="_x0000_s2074" style="position:absolute;left:0;text-align:left;margin-left:0;margin-top:29.75pt;width:157.5pt;height:32pt;z-index:251757568;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svbwMAAA0KAAAOAAAAZHJzL2Uyb0RvYy54bWzcVsFuEzEQvSPxD5bvdHeTNE2jJlVoaYVU&#10;0YqCODteb7LCaxvb6aacEXDkxAkJwQ2JP0B8TstvMPaut0kIEi2oBy4brz0znnkz72V3ducFR2dM&#10;m1yKAU42YoyYoDLNxWSAnz45uNfDyFgiUsKlYAN8zgzeHd69s1OqPmvJqeQp0wiCCNMv1QBPrVX9&#10;KDJ0ygpiNqRiAg4zqQti4VVPolSTEqIXPGrFcTcqpU6VlpQZA7v71SEe+vhZxqg9zjLDLOIDDLlZ&#10;/9T+OXbPaLhD+hNN1DSndRrkBlkUJBdwaRNqn1iCZjr/JVSRUy2NzOwGlUUksyynzNcA1STxSjWH&#10;Ws6Ur2XSLyeqgQmgXcHpxmHpo7MTjfIUetfbxkiQApr049uri3dvkdsBfEo16YPZoVan6kTXG5Pq&#10;zZU8z3ThfqEYNPfInjfIsrlFFDahVXFrExpA4awTdztxDT2dQn+cW9Jub2EEp71ec/Sg9m4nwRUc&#10;XUpRuDVyyTW5lAqGyFzhZP4Op9MpUczDbxwAAadtKKPC6fL9m8sPXy8/vUbdCihv51BCdn5fuqrC&#10;voHNNWAlnThZrjog1o57gIeDq9vxUZqaSV9pYw+ZLJBbDLCGKffDR86OjK3gCSbuTiEPcs5hn/S5&#10;QCVEbAOeSycQnAvA1SFYpepX9pyzyu0xy2BKfHvdhucn2+ManRFgFqGUCRvS5AKsnVUG117HsbZ3&#10;rsxz9zrOjYe/WQrbOBe5kNrXu5J2+jyknFX2AYGqbgeBnY/nnh6d0MmxTM+hwVpWWmIUPcihDUfE&#10;2BOiQTxgPEAQ7TE8Mi4BblmvMJpK/XLdvrOHWYVTjEoQowE2L2ZEM4z4QwFTvJ10YPCR9S+dza0W&#10;vOjFk/HiiZgVexK6ApMF2fmls7c8LDMti2egmyN3KxwRQeHuAbZhuWcriQTdpWw08kagV4rYI3Gq&#10;qAvtUBZyNLMyy/3MObQqbGoUgYlOPG6FklBqLV0fv1x8/4y2QreAt41qhdEO4tFIVqM9SdzxfYb5&#10;q6UnSUAVHQvb7WXluTYLjeR56ojokFsZRDsPg7hk5Si5QN8/J2lr3bQHkvr7pyRlFXc3QZpDaU1a&#10;XmLX87hqfWO5TgBum8e8kZ7f8vg/Zi21+t/z1v+xwjeHH4T6+8h91Cy+e55ffcUNfwIAAP//AwBQ&#10;SwMEFAAGAAgAAAAhAGuXOHndAAAABwEAAA8AAABkcnMvZG93bnJldi54bWxMj0FLw0AQhe+C/2EZ&#10;wZvdpGFFYzalFPVUBFtBvE2z0yQ0uxuy2yT9944ne3zzHu99U6xm24mRhtB6pyFdJCDIVd60rtbw&#10;tX97eAIRIjqDnXek4UIBVuXtTYG58ZP7pHEXa8ElLuSooYmxz6UMVUMWw8L35Ng7+sFiZDnU0gw4&#10;cbnt5DJJHqXF1vFCgz1tGqpOu7PV8D7htM7S13F7Om4uP3v18b1NSev7u3n9AiLSHP/D8IfP6FAy&#10;08GfnQmi08CPRA3qWYFgN0sVHw4cW2YKZFnIa/7yFwAA//8DAFBLAQItABQABgAIAAAAIQC2gziS&#10;/gAAAOEBAAATAAAAAAAAAAAAAAAAAAAAAABbQ29udGVudF9UeXBlc10ueG1sUEsBAi0AFAAGAAgA&#10;AAAhADj9If/WAAAAlAEAAAsAAAAAAAAAAAAAAAAALwEAAF9yZWxzLy5yZWxzUEsBAi0AFAAGAAgA&#10;AAAhAE4k6y9vAwAADQoAAA4AAAAAAAAAAAAAAAAALgIAAGRycy9lMm9Eb2MueG1sUEsBAi0AFAAG&#10;AAgAAAAhAGuXOHndAAAABwEAAA8AAAAAAAAAAAAAAAAAyQUAAGRycy9kb3ducmV2LnhtbFBLBQYA&#10;AAAABAAEAPMAAADTBgAAAAA=&#10;">
          <v:shapetype id="_x0000_t202" coordsize="21600,21600" o:spt="202" path="m,l,21600r21600,l21600,xe">
            <v:stroke joinstyle="miter"/>
            <v:path gradientshapeok="t" o:connecttype="rect"/>
          </v:shapetype>
          <v:shape id="_x0000_s2076"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rsidR="00AE3977" w:rsidRDefault="00AE3977">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75"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rNwwAAANwAAAAPAAAAZHJzL2Rvd25yZXYueG1sRE/bisIw&#10;EH1f8B/CCL6IpsoqWk2Lugriy66XDxiasS02k9JE7f79RhD2bQ7nOsu0NZV4UONKywpGwwgEcWZ1&#10;ybmCy3k3mIFwHlljZZkU/JKDNOl8LDHW9slHepx8LkIIuxgVFN7XsZQuK8igG9qaOHBX2xj0ATa5&#10;1A0+Q7ip5DiKptJgyaGhwJo2BWW3090oOH//TLe7csLj+va1+swm6/72sFaq121XCxCeWv8vfrv3&#10;Osyfj+D1TLhAJn8AAAD//wMAUEsBAi0AFAAGAAgAAAAhANvh9svuAAAAhQEAABMAAAAAAAAAAAAA&#10;AAAAAAAAAFtDb250ZW50X1R5cGVzXS54bWxQSwECLQAUAAYACAAAACEAWvQsW78AAAAVAQAACwAA&#10;AAAAAAAAAAAAAAAfAQAAX3JlbHMvLnJlbHNQSwECLQAUAAYACAAAACEAjCcazcMAAADcAAAADwAA&#10;AAAAAAAAAAAAAAAHAgAAZHJzL2Rvd25yZXYueG1sUEsFBgAAAAADAAMAtwAAAPcCAAAAAA==&#10;" fillcolor="black [3213]" stroked="f" strokeweight="1pt"/>
          <w10:wrap anchorx="page" anchory="page"/>
        </v:group>
      </w:pict>
    </w:r>
    <w:r>
      <w:rPr>
        <w:noProof/>
      </w:rPr>
      <w:pict>
        <v:group id="组合 192" o:spid="_x0000_s2070" style="position:absolute;left:0;text-align:left;margin-left:0;margin-top:0;width:596.5pt;height:58.95pt;z-index:251756544;mso-width-percent:1000;mso-position-horizontal:center;mso-position-horizontal-relative:page;mso-position-vertical:bottom;mso-position-vertical-relative:top-margin-area;mso-width-percent:1000"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sILwUAAA8XAAAOAAAAZHJzL2Uyb0RvYy54bWzsWM1uJDUQviPxDlYfkchMT7rnT5msoiyJ&#10;kLJsRBaxHJ1u90xL3XZjezITznvgxp73goS48AgogqchwGNQZbcdZ3ZIJwtCgDKHnrZdVa76yvXT&#10;3nuyritywaQqBZ9F8U4/IoxnIi/5fBZ99uLow3FElKY8p5XgbBZdMhU92X//vb1VM2UDsRBVziQB&#10;IVxNV80sWmjdTHs9lS1YTdWOaBiHxULImmoYynkvl3QF0uuqN+j3h72VkHkjRcaUgtmndjHaN/KL&#10;gmX6eVEopkk1i0A3bZ7SPM/x2dvfo9O5pM2izFo16DtoUdOSw6Ze1FOqKVnK8i1RdZlJoUShdzJR&#10;90RRlBkzNoA1cX/DmmMplo2xZT5dzRsPE0C7gdM7i80+uTiVpMzBd5NBRDitwUm/Xb26fv01wRnA&#10;Z9XMp0B2LJuz5lS2E3M7QpPXhazxH4wha4PspUeWrTXJYHKUjtI0BQdksDZKxsNhaqHPFuAfZBuP&#10;44jAYtr3Kx+1zHE82W1Z43g0Qcae27aH2nllVg2cInUDlPprQJ0taMMM/goR8EDteqC+/eH6p+9I&#10;C5Mh8hipqQK4tgDkLI3T3bEFwaEEhg5Si1GcDG/ZSaeNVPqYiZrgyyyScLTNiaMXJ0pbSBwJbqpE&#10;VeZHZVWZAYYTO6wkuaAQCDTLGNeJYa+W9TOR2/lhH35WJZhGxxjyxE0D6iYwUZLxwa1NKo5bcYGb&#10;Wn1wBhzkkDBv+rJiSFfxT1kBBw9cPzCKeMmhjrFdWtCc2en0T3UxAlFyAft72a2AbfbHLcAtPbIy&#10;kzE8c/8uxayJnsPsLLj2zHXJhdwmoNJ+Z0vvQLLQIErnIr+E0yaFzVeqyY5K8PoJVfqUSkhQEA6Q&#10;dPVzeBSVWM0i0b5FZCHkV9vmkR7CAVYjsoKEN4vUl0sqWUSqjzkEyiROEsyQZpCkowEMZLhyHq7w&#10;ZX0o4ChB0IJ25hXpdeVeCynqzyE3H+CusER5BnvPokxLNzjUNhFDds/YwYEhg6zYUH3Cz5oMhSOq&#10;XBwstShKc8hv0GlRg3DHFPWPxH3i4v6Xq6tfX31z/f2b33/+ERPALh4lVAKyRHcCiPvxaGSS3XBs&#10;ohwOXpvqBsN4YhPAeGiyik90dJotbQJATFzQQ8HJIfxxap632TsTnKtSs5eAelFXcFo+6JF0kpIV&#10;MeJB1S3UX4TUMVmQVoEtpC/B6V4wiuyQHJL375YMJeghkkNy0Pdu2ZC1vex+h8ohbadgOBZecDfO&#10;IXWAMzjau5IubEoHn6956154gxiCym+TUiMUVs3Q11A83RCcadMTcKG3O5ht5fXMLj3djxl8EO7s&#10;Tu39mAHnkNnEESBxP2ZAMmROQputkBY7rJXYAFamAdSQp6B+RgQawHPkgdpKNULuXgkkVBuJC2hM&#10;IBBxoYYU+0IYEo3Qg6fN/g6tm/WKh3RWECjqfOKW3X9jxHmyNu7AAEfg/i0hxCkI66La1M7JyCqh&#10;mD0baLSp4t56BC1IMreq+0Z51mtn9y2qxx6geOwB/tc9AAS9/Uja7AFM+nlAD5AMbQ/gP3h8D7Cb&#10;uI+AuG++ECAu3UdWGJ8PbgKGw3FH3QubACzV8cB9qL3dXoRl/YFdQNwlOyzs95AdkqPKHZqH1f0h&#10;ncA9RIfVvRvukDqEBBz+2Az8G5sBEw/bugHwtanLrsh3dgOxo3SV2f1vtAMuAjv6gU6yTQXddn9X&#10;Q/B4p4B3Kq4perxTCG8O/pN3CuZmEW5dTYvc3hDjtW44NncQN/fY+38AAAD//wMAUEsDBBQABgAI&#10;AAAAIQDBeXuC3AAAAAYBAAAPAAAAZHJzL2Rvd25yZXYueG1sTI/BTsMwEETvSP0Haytxo04Lom2I&#10;UwGCG6hqSQtHN17iiHgdbDcNf4/DpVxWO5rV7Jts1ZuGdeh8bUnAdJIAQyqtqqkSULw9Xy2A+SBJ&#10;ycYSCvhBD6t8dJHJVNkTbbDbhorFEPKpFKBDaFPOfanRSD+xLVL0Pq0zMkTpKq6cPMVw0/BZktxy&#10;I2uKH7Rs8VFj+bU9GgGz+e7GP32064fX3fe+e3kvtKsKIS7H/f0dsIB9OB/DgB/RIY9MB3sk5Vkj&#10;IBYJf3PwpsvrqA/DNl8CzzP+Hz//BQAA//8DAFBLAQItABQABgAIAAAAIQC2gziS/gAAAOEBAAAT&#10;AAAAAAAAAAAAAAAAAAAAAABbQ29udGVudF9UeXBlc10ueG1sUEsBAi0AFAAGAAgAAAAhADj9If/W&#10;AAAAlAEAAAsAAAAAAAAAAAAAAAAALwEAAF9yZWxzLy5yZWxzUEsBAi0AFAAGAAgAAAAhAOpKawgv&#10;BQAADxcAAA4AAAAAAAAAAAAAAAAALgIAAGRycy9lMm9Eb2MueG1sUEsBAi0AFAAGAAgAAAAhAMF5&#10;e4LcAAAABgEAAA8AAAAAAAAAAAAAAAAAiQcAAGRycy9kb3ducmV2LnhtbFBLBQYAAAAABAAEAPMA&#10;AACSCAAAAAA=&#10;">
          <v:rect id="矩形 2" o:spid="_x0000_s2073"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O1wQAAANwAAAAPAAAAZHJzL2Rvd25yZXYueG1sRE/bisIw&#10;EH0X/Icwwr5pqoJo1yheEFwFZd39gKGZNsVmUpqo3b/fCIJvczjXmS9bW4k7Nb50rGA4SEAQZ06X&#10;XCj4/dn1pyB8QNZYOSYFf+Rhueh25phq9+Bvul9CIWII+xQVmBDqVEqfGbLoB64mjlzuGoshwqaQ&#10;usFHDLeVHCXJRFosOTYYrGljKLteblbBPlsdx8Xo67TOp+fJdXtikx9YqY9eu/oEEagNb/HLvddx&#10;/mwMz2fiBXLxDwAA//8DAFBLAQItABQABgAIAAAAIQDb4fbL7gAAAIUBAAATAAAAAAAAAAAAAAAA&#10;AAAAAABbQ29udGVudF9UeXBlc10ueG1sUEsBAi0AFAAGAAgAAAAhAFr0LFu/AAAAFQEAAAsAAAAA&#10;AAAAAAAAAAAAHwEAAF9yZWxzLy5yZWxzUEsBAi0AFAAGAAgAAAAhALPgY7XBAAAA3AAAAA8AAAAA&#10;AAAAAAAAAAAABwIAAGRycy9kb3ducmV2LnhtbFBLBQYAAAAAAwADALcAAAD1AgAAAAA=&#10;" fillcolor="#ffd966 [1943]" stroked="f" strokeweight="1pt"/>
          <v:shape id="任意多边形 3" o:spid="_x0000_s2072"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5vwAAAANwAAAAPAAAAZHJzL2Rvd25yZXYueG1sRE9LawIx&#10;EL4X+h/CFLzVrCI+VqOUguCtdS30OmzGZNnNZEmiu/33TaHgbT6+5+wOo+vEnUJsPCuYTQsQxLXX&#10;DRsFX5fj6xpETMgaO8+k4IciHPbPTzsstR/4TPcqGZFDOJaowKbUl1LG2pLDOPU9ceauPjhMGQYj&#10;dcAhh7tOzotiKR02nBss9vRuqW6rm1OAq++hWgXz+dGujbX6tKznLSo1eRnftiASjekh/nefdJ6/&#10;WcDfM/kCuf8FAAD//wMAUEsBAi0AFAAGAAgAAAAhANvh9svuAAAAhQEAABMAAAAAAAAAAAAAAAAA&#10;AAAAAFtDb250ZW50X1R5cGVzXS54bWxQSwECLQAUAAYACAAAACEAWvQsW78AAAAVAQAACwAAAAAA&#10;AAAAAAAAAAAfAQAAX3JlbHMvLnJlbHNQSwECLQAUAAYACAAAACEAIU7eb8AAAADcAAAADwAAAAAA&#10;AAAAAAAAAAAHAgAAZHJzL2Rvd25yZXYueG1sUEsFBgAAAAADAAMAtwAAAPQCAAAAAA==&#10;" path="m595,1l2619,r,862l,862,595,1xe" fillcolor="black [3213]" stroked="f" strokeweight="1pt">
            <v:stroke joinstyle="miter"/>
            <v:path arrowok="t" o:connecttype="custom" o:connectlocs="595,1;2619,0;2619,862;0,862;595,1" o:connectangles="0,0,0,0,0"/>
          </v:shape>
          <v:shape id="任意多边形 4" o:spid="_x0000_s2071"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CBwwAAANwAAAAPAAAAZHJzL2Rvd25yZXYueG1sRE9Na8JA&#10;EL0X/A/LFLwU3SgomrqKNAheejDm4HGanSbB7GzY3Zror+8Khd7m8T5nsxtMK27kfGNZwWyagCAu&#10;rW64UlCcD5MVCB+QNbaWScGdPOy2o5cNptr2fKJbHioRQ9inqKAOoUul9GVNBv3UdsSR+7bOYIjQ&#10;VVI77GO4aeU8SZbSYMOxocaOPmoqr/mPUdB3xeltbZLPJT++rlnmbD7LLkqNX4f9O4hAQ/gX/7mP&#10;Os5fL+D5TLxAbn8BAAD//wMAUEsBAi0AFAAGAAgAAAAhANvh9svuAAAAhQEAABMAAAAAAAAAAAAA&#10;AAAAAAAAAFtDb250ZW50X1R5cGVzXS54bWxQSwECLQAUAAYACAAAACEAWvQsW78AAAAVAQAACwAA&#10;AAAAAAAAAAAAAAAfAQAAX3JlbHMvLnJlbHNQSwECLQAUAAYACAAAACEA6irwgcMAAADcAAAADwAA&#10;AAAAAAAAAAAAAAAHAgAAZHJzL2Rvd25yZXYueG1sUEsFBgAAAAADAAMAtwAAAPcCAAAAAA==&#10;" path="m668,l2619,10r,1255l,1265,668,xe" fillcolor="#ffd966 [1943]" stroked="f" strokeweight="1pt">
            <v:stroke joinstyle="miter"/>
            <v:path arrowok="t" o:connecttype="custom" o:connectlocs="598,0;2345,9;2345,1108;0,1108;598,0" o:connectangles="0,0,0,0,0"/>
          </v:shape>
          <w10:wrap anchorx="page" anchory="margin"/>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AE3977">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5"/>
    </w:pPr>
    <w:r>
      <w:rPr>
        <w:noProof/>
      </w:rPr>
      <w:pict>
        <v:group id="组合 23" o:spid="_x0000_s2065" style="position:absolute;left:0;text-align:left;margin-left:-2.15pt;margin-top:59pt;width:596.85pt;height:32.8pt;z-index:252834816;mso-position-horizontal-relative:page;mso-position-vertical-relative:top-margin-area" coordorigin="881,505" coordsize="1197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aVMQUAAAoXAAAOAAAAZHJzL2Uyb0RvYy54bWzsWM1uJDUQviPxDlYfkdiZnsz0/CiTVZQl&#10;EVJgI7KI5ei43dMtdduN7clMOO+BG5y5ICEuPAKK4GkI8BhU2e2OMzubniwIAcocetp2VbnqK9dP&#10;e//puirJJVe6kGIexU/6EeGCybQQi3n06Yvj9ycR0YaKlJZS8Hl0xXX09ODdd/ZX9YwPZC7LlCsC&#10;QoSerep5lBtTz3o9zXJeUf1E1lzAYiZVRQ0M1aKXKroC6VXZG/T7SW8lVVorybjWMPvMLUYHVn6W&#10;cWaeZ5nmhpTzCHQz9qns8wKfvYN9OlsoWucFa9Sgb6FFRQsBm7ainlFDyVIVr4mqCqaklpl5wmTV&#10;k1lWMG5tAGvi/oY1J0oua2vLYrZa1C1MAO0GTm8tln18eaZIkc6jwV5EBK3AR79fv7r55isCE4DO&#10;ql7MgOhE1ef1mWomFm6EBq8zVeE/mELWFterFle+NoTB5Hg0nk6no4gwWBvGyShpgGc5eAfZJpM4&#10;IrA46o+cS1j+QcMcx9MxLCJrHI+nuNzz2/ZQu1aZVQ1nSN/CpP8aTOc5rblFXyMCHqZhC9N3P978&#10;/D0ZOJQsTQuRnmlAaws+3tB4tDdxlnqQwM5BA1E8TO6YSWe10uaEy4rgyzxScK7tcaOXp9o4RDwJ&#10;bqplWaTHRVnaAcYSPyoVuaQQBZQxLszQspfL6iOZuvmkDz+nEkyjXyz50E8D6DYqUZJ1wZ1NSoFb&#10;CYmbOn1wBvzjkbBv5qrkSFeKT3gGpw48P7CKtJJDHWO3lNOUu+nRG3WxAlFyBvu3shsB2+yPG4Ab&#10;emTlNl20zP37FHMmthx2ZylMy1wVQqptAkrT7uzoPUgOGkTpQqZXcNiUdMlK1+y4AK+fUm3OqILs&#10;BHkMMq55Do+slKt5JJu3iORSfbltHukhGmA1IivIdvNIf7Gkikek/FBAnEzj4RDTox0MR+MBDFS4&#10;chGuiGV1JOEoQViCdvYV6U3pXzMlq88gMR/irrBEBYO95xEzyg+OjMvCkNoZPzy0ZJASa2pOxXnN&#10;UDiiKuTh0sissIf8Fp0GNYh2zFD/RNhDaLrs+Ov19W+vvr754ds/fvkJ47/JkjvGf9yPx2Ob6pKJ&#10;DXI4d02iGyTx1OW5SWKTSpvm6IwtXfwjJD7modikEP04tUgb5ZgUQheGvwTQs6qEw/Jej4ymI7Ii&#10;Vjyc2y3Un4fUMclJo8AW0pfg81YwiuyQHJL375c8eJjkkBz0vV821LZW636HyiFtp2CoBq3gbpxD&#10;6gBncHTrSpq7jA4+X4vGvfAGIQRV3+WkWmqsmaGvoTj6ITjTZSfgQm93MIODQmafnXZjBh+EzP7U&#10;7sYMOIfMNo4Aid2YAcmQeRja7IQ02GGpxOavtM2fgTQF5TMi0PxduGIHGQchR6jwlUA+dZGYQ1sC&#10;gYgLFWTYF9KSGIQePG3392jdrpcipHOCQFHvE7/s/2srriVr4g4M8AT+3xFCnIKwLqpN7bwMVkrN&#10;3dlAS20Rb61H0IIkc6e4b1Rns/Z236F6bAGyxxbg/9wCJG9qAWz2wTYEPhO6PwHi/jBxLUD7tdO2&#10;AHsT/wkQ98dNTvNfWGF4PrgHSJJJR9kLewCs1PEgab7FXu8uwqr+wCYg7pId1vUdZIfkqHKH5mFx&#10;f0gjsIPosLh3wx1Sh5BAHn7sBf6NvYCNh23NAPjalmVf4zubgdhT+sLs/ze6AR+BHe1AJ9mmgn67&#10;v6sfeLxRwBsV3xM93iiE9wb/yRsFe60IF662Q24uh/FGNxzbG4jbK+yDPwEAAP//AwBQSwMEFAAG&#10;AAgAAAAhAFBcgfThAAAACwEAAA8AAABkcnMvZG93bnJldi54bWxMj0FLw0AQhe+C/2EZwVu7WVNL&#10;jNmUUtRTEWwF8bZNpklodjZkt0n6752e7G1m3uPN97LVZFsxYO8bRxrUPAKBVLiyoUrD9/59loDw&#10;wVBpWkeo4YIeVvn9XWbS0o30hcMuVIJDyKdGQx1Cl0rpixqt8XPXIbF2dL01gde+kmVvRg63rXyK&#10;oqW0piH+UJsONzUWp93ZavgYzbiO1duwPR03l9/98+fPVqHWjw/T+hVEwCn8m+GKz+iQM9PBnan0&#10;otUwW8Ts5LtKuNPVoJKXBYgDT0m8BJln8rZD/gcAAP//AwBQSwECLQAUAAYACAAAACEAtoM4kv4A&#10;AADhAQAAEwAAAAAAAAAAAAAAAAAAAAAAW0NvbnRlbnRfVHlwZXNdLnhtbFBLAQItABQABgAIAAAA&#10;IQA4/SH/1gAAAJQBAAALAAAAAAAAAAAAAAAAAC8BAABfcmVscy8ucmVsc1BLAQItABQABgAIAAAA&#10;IQD2u0aVMQUAAAoXAAAOAAAAAAAAAAAAAAAAAC4CAABkcnMvZTJvRG9jLnhtbFBLAQItABQABgAI&#10;AAAAIQBQXIH04QAAAAsBAAAPAAAAAAAAAAAAAAAAAIsHAABkcnMvZG93bnJldi54bWxQSwUGAAAA&#10;AAQABADzAAAAmQgAAAAA&#10;">
          <v:rect id="矩形 2" o:spid="_x0000_s2068"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6xAAAANsAAAAPAAAAZHJzL2Rvd25yZXYueG1sRI/RasJA&#10;FETfC/2H5Qq+1Y1RRGI2YlsKWsFS6wdcsjfZYPZuyG41/r1bEPo4zMwZJl8PthUX6n3jWMF0koAg&#10;Lp1uuFZw+vl4WYLwAVlj65gU3MjDunh+yjHT7srfdDmGWkQI+wwVmBC6TEpfGrLoJ64jjl7leosh&#10;yr6WusdrhNtWpkmykBYbjgsGO3ozVJ6Pv1bBttzsZ3W6O7xWy6/F+f3ApvpkpcajYbMCEWgI/+FH&#10;e6sVpHP4+xJ/gCzuAAAA//8DAFBLAQItABQABgAIAAAAIQDb4fbL7gAAAIUBAAATAAAAAAAAAAAA&#10;AAAAAAAAAABbQ29udGVudF9UeXBlc10ueG1sUEsBAi0AFAAGAAgAAAAhAFr0LFu/AAAAFQEAAAsA&#10;AAAAAAAAAAAAAAAAHwEAAF9yZWxzLy5yZWxzUEsBAi0AFAAGAAgAAAAhAMr7xDrEAAAA2wAAAA8A&#10;AAAAAAAAAAAAAAAABwIAAGRycy9kb3ducmV2LnhtbFBLBQYAAAAAAwADALcAAAD4AgAAAAA=&#10;" fillcolor="#ffd966 [1943]" stroked="f" strokeweight="1pt"/>
          <v:shape id="任意多边形 3" o:spid="_x0000_s2067"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xVwQAAANsAAAAPAAAAZHJzL2Rvd25yZXYueG1sRI/NasMw&#10;EITvgb6D2EJviRxDfnCjhFAo5JbELfS6WFvJ2FoZSY3dt68CgR6HmfmG2R0m14sbhdh6VrBcFCCI&#10;G69bNgo+P97nWxAxIWvsPZOCX4pw2D/NdlhpP/KVbnUyIkM4VqjApjRUUsbGksO48ANx9r59cJiy&#10;DEbqgGOGu16WRbGWDlvOCxYHerPUdPWPU4Cbr7HeBHM5d1tjrT6tm7JDpV6ep+MriERT+g8/2iet&#10;oFzB/Uv+AXL/BwAA//8DAFBLAQItABQABgAIAAAAIQDb4fbL7gAAAIUBAAATAAAAAAAAAAAAAAAA&#10;AAAAAABbQ29udGVudF9UeXBlc10ueG1sUEsBAi0AFAAGAAgAAAAhAFr0LFu/AAAAFQEAAAsAAAAA&#10;AAAAAAAAAAAAHwEAAF9yZWxzLy5yZWxzUEsBAi0AFAAGAAgAAAAhAE3gTFX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2066" style="position:absolute;left:10467;top:505;width:2385;height:1107;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DxAAAANsAAAAPAAAAZHJzL2Rvd25yZXYueG1sRI9Ba8JA&#10;FITvBf/D8oReim70EGp0FTEIXjyYevD4zD6TYPZt2F1N6q/vFgo9DjPzDbPaDKYVT3K+saxgNk1A&#10;EJdWN1wpOH/tJ58gfEDW2FomBd/kYbMeva0w07bnEz2LUIkIYZ+hgjqELpPSlzUZ9FPbEUfvZp3B&#10;EKWrpHbYR7hp5TxJUmmw4bhQY0e7msp78TAK+u58+liY5Jjy63rPc2eLWX5R6n08bJcgAg3hP/zX&#10;PmgF8xR+v8QfINc/AAAA//8DAFBLAQItABQABgAIAAAAIQDb4fbL7gAAAIUBAAATAAAAAAAAAAAA&#10;AAAAAAAAAABbQ29udGVudF9UeXBlc10ueG1sUEsBAi0AFAAGAAgAAAAhAFr0LFu/AAAAFQEAAAsA&#10;AAAAAAAAAAAAAAAAHwEAAF9yZWxzLy5yZWxzUEsBAi0AFAAGAAgAAAAhAH8KWcPEAAAA2wAAAA8A&#10;AAAAAAAAAAAAAAAABwIAAGRycy9kb3ducmV2LnhtbFBLBQYAAAAAAwADALcAAAD4AgAAAAA=&#10;" path="m668,l2619,10r,1255l,1265,668,xe" fillcolor="#ffd966 [1943]" stroked="f" strokeweight="1pt">
            <v:stroke joinstyle="miter"/>
            <v:path arrowok="t" o:connecttype="custom" o:connectlocs="608,0;2385,9;2385,1107;0,1107;608,0" o:connectangles="0,0,0,0,0"/>
          </v:shape>
          <w10:wrap anchorx="page" anchory="margin"/>
        </v:group>
      </w:pict>
    </w:r>
    <w:r>
      <w:rPr>
        <w:noProof/>
      </w:rPr>
      <w:pict>
        <v:shapetype id="_x0000_t202" coordsize="21600,21600" o:spt="202" path="m,l,21600r21600,l21600,xe">
          <v:stroke joinstyle="miter"/>
          <v:path gradientshapeok="t" o:connecttype="rect"/>
        </v:shapetype>
        <v:shape id="文本框 6" o:spid="_x0000_s2064" type="#_x0000_t202" style="position:absolute;left:0;text-align:left;margin-left:-84.1pt;margin-top:17.55pt;width:231pt;height:32.05pt;z-index:25283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WseAIAACMFAAAOAAAAZHJzL2Uyb0RvYy54bWysVM1uEzEQviPxDpbvZDebn9Komyq0CkKK&#10;aEVBnB2v3aywPcZ2shseAN6AExfuPFefg7E32VaFSxGXXXvmm79vZnx23mpFdsL5GkxJh4OcEmE4&#10;VLW5LemH98sXLynxgZmKKTCipHvh6fn8+bOzxs5EARtQlXAEnRg/a2xJNyHYWZZ5vhGa+QFYYVAp&#10;wWkW8Opus8qxBr1rlRV5Ps0acJV1wIX3KL3slHSe/EspeLiS0otAVEkxt5C+Ln3X8ZvNz9js1jG7&#10;qfkhDfYPWWhWGwzau7pkgZGtq/9wpWvuwIMMAw46AylrLlINWM0wf1TNzYZZkWpBcrztafL/zy1/&#10;u7t2pK5KWpxQYpjGHt19/3b349fdz69kGvlprJ8h7MYiMLSvoMU+H+UehbHsVjod/1gQQT0yve/Z&#10;FW0gHIXF6Wg0KQpKOOrG+Uk+mkQ32b21dT68FqBJPJTUYfcSqWy38qGDHiExmIFlrVTqoDKkKel0&#10;NMmTQa9B58pgjFhDl2s6hb0S0YMy74TE6lPKUZDmTlwoR3YMJ4ZxLkxI1SZPiI4oiWGfYnjAR1OR&#10;ZvIpxr1Figwm9Ma6NuBSvY/Srj4dU5Yd/shAV3ekILTrNrW9b/Eaqj122EG3I97yZY1tWDEfrpnD&#10;pcCm4qKHK/xIBUg3HE6UbMB9+Zs84nFWUUtJg0tWUv95y5ygRL0xOMWnw/E4bmW6jCcnBV7cQ836&#10;ocZs9QVgV4b4pFiejhEf1PEoHeiP+B4sYlRUMcMxdknD8XgRutXH94SLxSKBcA8tCytzY3l0HVk2&#10;sNgGkHWauchWx82BRdzENLWHVyOu+sN7Qt2/bfPfAAAA//8DAFBLAwQUAAYACAAAACEAzh9mTeIA&#10;AAAKAQAADwAAAGRycy9kb3ducmV2LnhtbEyPTWvCQBRF9wX/w/CE7nSSiJKkmYgEpFDahdZNd5PM&#10;MwmdjzQzatpf39dVXT7e4d5zi+1kNLvi6HtnBcTLCBjaxqnetgJO7/tFCswHaZXUzqKAb/SwLWcP&#10;hcyVu9kDXo+hZRRifS4FdCEMOee+6dBIv3QDWvqd3WhkoHNsuRrljcKN5kkUbbiRvaWGTg5Yddh8&#10;Hi9GwEu1f5OHOjHpj66eX8+74ev0sRbicT7tnoAFnMI/DH/6pA4lOdXuYpVnWsAi3qQJsQJW6xgY&#10;EUm2ojG1gCxLgJcFv59Q/gIAAP//AwBQSwECLQAUAAYACAAAACEAtoM4kv4AAADhAQAAEwAAAAAA&#10;AAAAAAAAAAAAAAAAW0NvbnRlbnRfVHlwZXNdLnhtbFBLAQItABQABgAIAAAAIQA4/SH/1gAAAJQB&#10;AAALAAAAAAAAAAAAAAAAAC8BAABfcmVscy8ucmVsc1BLAQItABQABgAIAAAAIQD4JFWseAIAACMF&#10;AAAOAAAAAAAAAAAAAAAAAC4CAABkcnMvZTJvRG9jLnhtbFBLAQItABQABgAIAAAAIQDOH2ZN4gAA&#10;AAoBAAAPAAAAAAAAAAAAAAAAANIEAABkcnMvZG93bnJldi54bWxQSwUGAAAAAAQABADzAAAA4QUA&#10;AAAA&#10;" filled="f" stroked="f" strokeweight=".5pt">
          <v:textbox>
            <w:txbxContent>
              <w:p w:rsidR="00AE3977" w:rsidRDefault="00AE3977">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ascii="微软雅黑" w:eastAsia="微软雅黑" w:hAnsi="微软雅黑" w:cs="微软雅黑" w:hint="eastAsia"/>
                    <w:b/>
                    <w:bCs/>
                    <w:sz w:val="32"/>
                    <w:szCs w:val="40"/>
                  </w:rPr>
                  <w:t>第三部分 相关名词解释</w:t>
                </w:r>
              </w:p>
              <w:p w:rsidR="00AE3977" w:rsidRDefault="00AE3977">
                <w:pPr>
                  <w:rPr>
                    <w:rFonts w:ascii="微软雅黑" w:eastAsia="微软雅黑" w:hAnsi="微软雅黑" w:cs="微软雅黑"/>
                    <w:b/>
                    <w:bCs/>
                    <w:sz w:val="32"/>
                    <w:szCs w:val="40"/>
                  </w:rPr>
                </w:pPr>
              </w:p>
            </w:txbxContent>
          </v:textbox>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AE3977">
    <w:pPr>
      <w:pStyle w:val="a5"/>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5"/>
    </w:pPr>
    <w:r>
      <w:rPr>
        <w:noProof/>
      </w:rPr>
      <w:pict>
        <v:group id="组合 49" o:spid="_x0000_s2060" style="position:absolute;left:0;text-align:left;margin-left:2.5pt;margin-top:28.75pt;width:594.8pt;height:35.25pt;z-index:252831744;mso-position-horizontal-relative:page;mso-position-vertical-relative:top-margin-area"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0kLgUAAAoXAAAOAAAAZHJzL2Uyb0RvYy54bWzsWE9vIzUUvyPxHaw5ItFkkskkjZquqi6t&#10;kLpsRRexHF2PJxlpxh5sp0k574Ebe94LEuLCR0AVfBoKfAzes8dTNxs67YIQoOaQGdvvPb/3e35/&#10;xntP1lVJLrjShRSzKN7pR4QLJrNCzGfRZy+OPpxERBsqMlpKwWfRJdfRk/3339tb1VM+kAtZZlwR&#10;ECL0dFXPooUx9bTX02zBK6p3ZM0FLOZSVdTAUM17maIrkF6VvUG/n/ZWUmW1koxrDbNP3WK0b+Xn&#10;OWfmeZ5rbkg5i0A3Y/+V/T/H/97+Hp3OFa0XBWvUoO+gRUULAZu2op5SQ8lSFW+JqgqmpJa52WGy&#10;6sk8Lxi3NoA1cX/DmmMll7W1ZT5dzesWJoB2A6d3Fss+uThVpMhmUbIbEUEr8NFvV6+uX39NYALQ&#10;WdXzKRAdq/qsPlXNxNyN0OB1rip8gilkbXG9bHHla0MYTI5Ho+FuCvAzWEuScToeOeDZAryDbJNJ&#10;HBFYHPXblY8a5jjeHTascTy2OvX8tj3UrlVmVcMZ0jcw6b8G09mC1tyirxGBBqYR6NLA9O0P1z99&#10;RwYOJUvTQqSnGtDago83NB4NJw4DDxLYORg5iOIkxbXWTDqtlTbHXFYEX2aRgnNtjxu9ONHGkXoS&#10;3FTLssiOirK0A4wlflgqckEhCihjXJjEspfL6pnM3Hzah59TCabRL5Y88dOgjY1KlGR1u7VJKXAr&#10;IXFTpw/OgH88EvbNXJYc6UrxKc/h1IHnB1aRVnKoY+yWFjTjbnr0p7pYgSg5h/1b2Y2AbfbHDcAN&#10;PbJymy5a5v5dijkTWw67sxSmZa4KIdU2AaVpd3b0HiQHDaJ0LrNLOGxKumSla3ZUgNdPqDanVEF2&#10;ghMIGdc8h7+8lKtZJJu3iCyk+mrbPNJDNMBqRFaQ7WaR/nJJFY9I+bGAONmNkwTEGjtIRuMBDFS4&#10;ch6uiGV1KOEoQcyCdvYV6U3pX3Mlq88hMR/grrBEBYO9ZxEzyg8OjcvCkNoZPziwZJASa2pOxFnN&#10;UDiiKuTB0si8sIf8Bp0GNYh2zFD/RNiDrS7sf7m6+vXVN9ffv/n95x8x/od4klAHyBHd8R/34/HY&#10;prp0YoMczl2T6AZpDCkYU+QktUkliH+2dPGPkPiYh2KTQfTj1DxrlGNSCF0Y/hJAz6sSDssHPTLa&#10;HZEVseJB1S3UX4TUMVmQRoEtpC8Bh1YwiuyQHJL375Y8eJjkkBz0vVv2MJDd71A5pO0UnASCu3EO&#10;qQOcwdGtK+nCZXQ6ZWvRuBfeIISg6rucVEuNNTP0NRwaPwRnuuwEXOjtDmZwUMjss9P9mMEHIbM/&#10;tfdjBpxDZhtHgMT9mAHJkDkJbXZCGuywVGLzV9rmz0CagvIZEWj+zpEHSis1CLl/JZBPXSQuXCDi&#10;QgUZ9oW0JAahB0/b/T1aN+ulCOmcIFDU+8Qv+2dtxbVkN4HvCfzTEUKcgrAuqk3tvAxWSs3d2UCj&#10;bRFvrUfQgiRzq7hvVGez9nbfonpsAfLHFuD/3AJAttveAtjs84AWIEldC9B+7bQtwDDxnwBx334f&#10;QFj6L6wwPB/cA6TppKPshT0AVup4kDbfYm93F2FVf2ATEHfJDuv6PWSH5Khyh+ZhcX9II3AP0WFx&#10;74Y7pA4hAYc/9gL/xl7AxsO2ZgB8bcuyr/GdzUDsKX1h9s+NbsBHIBwJT+GfYTvQSbapoBfyd/UD&#10;jzcKeKPie6LHG4Xw3uA/eaNgrxXhwtV2yM3lMN7ohmN7A3Fzhb3/BwAAAP//AwBQSwMEFAAGAAgA&#10;AAAhAGVTAr/gAAAACQEAAA8AAABkcnMvZG93bnJldi54bWxMj0FPwkAQhe8m/ofNmHiTbdEi1m4J&#10;IeqJkAgmhNvQHdqG7mzTXdry711OepqZvJc338sWo2lET52rLSuIJxEI4sLqmksFP7vPpzkI55E1&#10;NpZJwZUcLPL7uwxTbQf+pn7rSxFC2KWooPK+TaV0RUUG3cS2xEE72c6gD2dXSt3hEMJNI6dRNJMG&#10;aw4fKmxpVVFx3l6Mgq8Bh+Vz/NGvz6fV9bBLNvt1TEo9PozLdxCeRv9nhht+QIc8MB3thbUTjYIk&#10;NPFhvCYgbnL89jIDcQzbdB6BzDP5v0H+CwAA//8DAFBLAQItABQABgAIAAAAIQC2gziS/gAAAOEB&#10;AAATAAAAAAAAAAAAAAAAAAAAAABbQ29udGVudF9UeXBlc10ueG1sUEsBAi0AFAAGAAgAAAAhADj9&#10;If/WAAAAlAEAAAsAAAAAAAAAAAAAAAAALwEAAF9yZWxzLy5yZWxzUEsBAi0AFAAGAAgAAAAhAAQS&#10;jSQuBQAAChcAAA4AAAAAAAAAAAAAAAAALgIAAGRycy9lMm9Eb2MueG1sUEsBAi0AFAAGAAgAAAAh&#10;AGVTAr/gAAAACQEAAA8AAAAAAAAAAAAAAAAAiAcAAGRycy9kb3ducmV2LnhtbFBLBQYAAAAABAAE&#10;APMAAACVCAAAAAA=&#10;">
          <v:rect id="矩形 2" o:spid="_x0000_s2063"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FEwQAAANsAAAAPAAAAZHJzL2Rvd25yZXYueG1sRE/dasIw&#10;FL4f+A7hCLtbUx0TqY2iG0K3geLPAxya06bYnJQm2u7tl4vBLj++/3wz2lY8qPeNYwWzJAVBXDrd&#10;cK3getm/LEH4gKyxdUwKfsjDZj15yjHTbuATPc6hFjGEfYYKTAhdJqUvDVn0ieuII1e53mKIsK+l&#10;7nGI4baV8zRdSIsNxwaDHb0bKm/nu1VQlNvv13r+edhVy+Pi9nFgU32xUs/TcbsCEWgM/+I/d6EV&#10;vMX18Uv8AXL9CwAA//8DAFBLAQItABQABgAIAAAAIQDb4fbL7gAAAIUBAAATAAAAAAAAAAAAAAAA&#10;AAAAAABbQ29udGVudF9UeXBlc10ueG1sUEsBAi0AFAAGAAgAAAAhAFr0LFu/AAAAFQEAAAsAAAAA&#10;AAAAAAAAAAAAHwEAAF9yZWxzLy5yZWxzUEsBAi0AFAAGAAgAAAAhAO3GsUTBAAAA2wAAAA8AAAAA&#10;AAAAAAAAAAAABwIAAGRycy9kb3ducmV2LnhtbFBLBQYAAAAAAwADALcAAAD1AgAAAAA=&#10;" fillcolor="#ffd966 [1943]" stroked="f" strokeweight="1pt"/>
          <v:shape id="任意多边形 3" o:spid="_x0000_s2062"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TkrwQAAANsAAAAPAAAAZHJzL2Rvd25yZXYueG1sRI9PawIx&#10;FMTvQr9DeIXeNKvgH7ZGkULBm7oVen1snsmym5clSd3tt28EocdhZn7DbPej68SdQmw8K5jPChDE&#10;tdcNGwXXr8/pBkRMyBo7z6TglyLsdy+TLZbaD3yhe5WMyBCOJSqwKfWllLG25DDOfE+cvZsPDlOW&#10;wUgdcMhw18lFUaykw4bzgsWePizVbfXjFOD6e6jWwZxP7cZYq4+retGiUm+v4+EdRKIx/Yef7aNW&#10;sJzD40v+AXL3BwAA//8DAFBLAQItABQABgAIAAAAIQDb4fbL7gAAAIUBAAATAAAAAAAAAAAAAAAA&#10;AAAAAABbQ29udGVudF9UeXBlc10ueG1sUEsBAi0AFAAGAAgAAAAhAFr0LFu/AAAAFQEAAAsAAAAA&#10;AAAAAAAAAAAAHwEAAF9yZWxzLy5yZWxzUEsBAi0AFAAGAAgAAAAhAGrdOSv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2061"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y9xQAAANsAAAAPAAAAZHJzL2Rvd25yZXYueG1sRI9Ba8JA&#10;FITvBf/D8gQvpW4UKjV1I2IQvPRg6sHja/Y1Ccm+Dburif76bqHQ4zAz3zCb7Wg6cSPnG8sKFvME&#10;BHFpdcOVgvPn4eUNhA/IGjvLpOBOHrbZ5GmDqbYDn+hWhEpECPsUFdQh9KmUvqzJoJ/bnjh639YZ&#10;DFG6SmqHQ4SbTi6TZCUNNhwXauxpX1PZFlejYOjPp+e1ST5W/Phq89zZYpFflJpNx907iEBj+A//&#10;tY9awesSfr/EHyCzHwAAAP//AwBQSwECLQAUAAYACAAAACEA2+H2y+4AAACFAQAAEwAAAAAAAAAA&#10;AAAAAAAAAAAAW0NvbnRlbnRfVHlwZXNdLnhtbFBLAQItABQABgAIAAAAIQBa9CxbvwAAABUBAAAL&#10;AAAAAAAAAAAAAAAAAB8BAABfcmVscy8ucmVsc1BLAQItABQABgAIAAAAIQBYNyy9xQAAANsAAAAP&#10;AAAAAAAAAAAAAAAAAAcCAABkcnMvZG93bnJldi54bWxQSwUGAAAAAAMAAwC3AAAA+QIAAAAA&#10;" path="m668,l2619,10r,1255l,1265,668,xe" fillcolor="#ffd966 [1943]" stroked="f" strokeweight="1pt">
            <v:stroke joinstyle="miter"/>
            <v:path arrowok="t" o:connecttype="custom" o:connectlocs="598,0;2345,9;2345,1108;0,1108;598,0" o:connectangles="0,0,0,0,0"/>
          </v:shape>
          <w10:wrap anchorx="page" anchory="margin"/>
        </v:group>
      </w:pict>
    </w:r>
    <w:r>
      <w:rPr>
        <w:noProof/>
      </w:rPr>
      <w:pict>
        <v:group id="组合 46" o:spid="_x0000_s2057" style="position:absolute;left:0;text-align:left;margin-left:0;margin-top:29.75pt;width:280pt;height:32pt;z-index:25283276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dEawMAAAkKAAAOAAAAZHJzL2Uyb0RvYy54bWzcVk1v0zAYviPxHyzfWZI27bpo6TQ2NiFN&#10;bGIgzq7jtBGObWx36Tgj4MiJExKCGxL/APFzNv4Gr52PbaVIbKAduKSO3w+/7+P3eZrNrUXJ0QnT&#10;ppAixdFaiBETVGaFmKb46ZO9eyOMjCUiI1wKluJTZvDW+O6dzUolrCdnkmdMI0giTFKpFM+sVUkQ&#10;GDpjJTFrUjEBxlzqklh41dMg06SC7CUPemE4DCqpM6UlZcbA7m5txGOfP88ZtYd5bphFPMVQm/VP&#10;7Z8T9wzGmySZaqJmBW3KIDeooiSFgEO7VLvEEjTXxS+pyoJqaWRu16gsA5nnBWW+B+gmCpe62ddy&#10;rnwv06Saqg4mgHYJpxunpY9OjjQqshTHQ4wEKeGOfnx7dfbuLYINQKdS0wSc9rU6Vke62ZjWb67h&#10;Ra5L9wutoIXH9bTDlS0sorDZHwyGYQjwU7DF4TCGtQeezuB2XFjU769jBNbRqDM9aKOjQRMKgS4u&#10;aE8NXHFdLZWCETIXKJm/Q+l4RhTz4BsHQIsSlFmjdP7+zfmHr+efXqMGJ+/mQEJ2cV+6pmr8TGJg&#10;cwVWURxGV5vuAAtHcI5Daxj7LF3LJFHa2H0mS+QWKdYw4n7yyMmBsTU6rYs7U8i9gnOPNheogox9&#10;gPOKBZJzAbA6AOtS/cqecub8uHjMchgRf7tuw5OT7XCNTgjQilDKhG3L9N7OK4djrxPY+LtQ5ol7&#10;neAuwp8she2Cy0JI7ftdKjt73pac1/4tAnXfDgK7mCw8N9bbm5zI7BQuWMtaSIyiewVcwwEx9oho&#10;UA6YVFBDewiPnEuAWzYrjGZSv1y17/xhVMGKUQVKlGLzYk40w4g/FDDEG1EMc4+sf4kH6z140Zct&#10;k8sWMS93JNwKTBZU55fO3/J2mWtZPgPR3HangokICmen2LbLHVvrI4guZdvb3gnEShF7II4Vdakd&#10;ykJuz63MCz9zDq0amwZFIKLTjttgJPzDNLr18cvZ98+ouyxgbadZ7WS30tEJVqc8URjHtSq1LIyi&#10;jZqE/f5V3bk2CY3kReZ46IBbmkO7aOfwipdj5CX2/jlHe6uGveWoP39GMlZTdwCq3LbWleUFdjWN&#10;65vvPFfx/7ZpzDvl+S2N/2PSUqv/PW393yp8b/hBaL6N3AfN5XdP84svuPFPAAAA//8DAFBLAwQU&#10;AAYACAAAACEAQPcj3t4AAAAHAQAADwAAAGRycy9kb3ducmV2LnhtbEyPwWrDMBBE74X+g9hCb43s&#10;BIXGtRxCaHsKhSaFkptibWwTa2UsxXb+vttTe5ydYeZtvp5cKwbsQ+NJQzpLQCCV3jZUafg6vD09&#10;gwjRkDWtJ9RwwwDr4v4uN5n1I33isI+V4BIKmdFQx9hlUoayRmfCzHdI7J1970xk2VfS9mbkctfK&#10;eZIspTMN8UJtOtzWWF72V6fhfTTjZpG+DrvLeXs7HtTH9y5FrR8fps0LiIhT/AvDLz6jQ8FMJ38l&#10;G0SrgR+JGtRKgWBXLRM+nDg2XyiQRS7/8xc/AAAA//8DAFBLAQItABQABgAIAAAAIQC2gziS/gAA&#10;AOEBAAATAAAAAAAAAAAAAAAAAAAAAABbQ29udGVudF9UeXBlc10ueG1sUEsBAi0AFAAGAAgAAAAh&#10;ADj9If/WAAAAlAEAAAsAAAAAAAAAAAAAAAAALwEAAF9yZWxzLy5yZWxzUEsBAi0AFAAGAAgAAAAh&#10;AONux0RrAwAACQoAAA4AAAAAAAAAAAAAAAAALgIAAGRycy9lMm9Eb2MueG1sUEsBAi0AFAAGAAgA&#10;AAAhAED3I97eAAAABwEAAA8AAAAAAAAAAAAAAAAAxQUAAGRycy9kb3ducmV2LnhtbFBLBQYAAAAA&#10;BAAEAPMAAADQBgAAAAA=&#10;">
          <v:shapetype id="_x0000_t202" coordsize="21600,21600" o:spt="202" path="m,l,21600r21600,l21600,xe">
            <v:stroke joinstyle="miter"/>
            <v:path gradientshapeok="t" o:connecttype="rect"/>
          </v:shapetype>
          <v:shape id="_x0000_s2059"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AE3977" w:rsidRDefault="00AE3977">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AE3977" w:rsidRDefault="00AE3977"/>
              </w:txbxContent>
            </v:textbox>
          </v:shape>
          <v:rect id="矩形 7" o:spid="_x0000_s2058"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m5vQAAANsAAAAPAAAAZHJzL2Rvd25yZXYueG1sRE9LCsIw&#10;EN0L3iGM4EY0VVSkGsUviBu/BxiasS02k9JErbc3C8Hl4/1ni9oU4kWVyy0r6PciEMSJ1TmnCm7X&#10;XXcCwnlkjYVlUvAhB4t5szHDWNs3n+l18akIIexiVJB5X8ZSuiQjg65nS+LA3W1l0AdYpVJX+A7h&#10;ppCDKBpLgzmHhgxLWmeUPC5Po+B6PI23u3zEg/KxWQ6T0aqzPayUarfq5RSEp9r/xT/3XisYhrHh&#10;S/gBcv4FAAD//wMAUEsBAi0AFAAGAAgAAAAhANvh9svuAAAAhQEAABMAAAAAAAAAAAAAAAAAAAAA&#10;AFtDb250ZW50X1R5cGVzXS54bWxQSwECLQAUAAYACAAAACEAWvQsW78AAAAVAQAACwAAAAAAAAAA&#10;AAAAAAAfAQAAX3JlbHMvLnJlbHNQSwECLQAUAAYACAAAACEAH01Jub0AAADbAAAADwAAAAAAAAAA&#10;AAAAAAAHAgAAZHJzL2Rvd25yZXYueG1sUEsFBgAAAAADAAMAtwAAAPECAAAAAA==&#10;" fillcolor="black [3213]" stroked="f" strokeweight="1pt"/>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5"/>
    </w:pPr>
    <w:r>
      <w:rPr>
        <w:noProof/>
      </w:rPr>
      <w:pict>
        <v:group id="组合 19" o:spid="_x0000_s2052" style="position:absolute;left:0;text-align:left;margin-left:.75pt;margin-top:24.2pt;width:596.5pt;height:38.05pt;z-index:251891712;mso-width-percent:1000;mso-position-horizontal-relative:page;mso-position-vertical-relative:top-margin-area;mso-width-percent:1000"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dLAUAAAoXAAAOAAAAZHJzL2Uyb0RvYy54bWzsWE9vIzUUvyPxHaw5ItHMJJkkjZquqi6t&#10;kLpsRRexHF2PJxlpxh5sp0k574Ebe94LEuLCR0AVfBoKfAzes8dTNxs67YIQoOaQzNjv/fz8e35/&#10;4r0n66okF1zpQopZlOzEEeGCyawQ81n02YujDycR0YaKjJZS8Fl0yXX0ZP/99/ZW9ZT35UKWGVcE&#10;QISerupZtDCmnvZ6mi14RfWOrLmAyVyqihp4VfNepugK0Kuy14/jUW8lVVYrybjWMPrUTUb7Fj/P&#10;OTPP81xzQ8pZBLYZ+63s9zl+9/b36HSuaL0oWGMGfQcrKloIWLSFekoNJUtVvAVVFUxJLXOzw2TV&#10;k3leMG73ALtJ4o3dHCu5rO1e5tPVvG5pAmo3eHpnWPbJxakiRQa+242IoBX46LerV9evvyYwAOys&#10;6vkUhI5VfVafqmZg7t5ww+tcVfgLWyFry+tlyytfG8JgcJyO0zQF+hnMDSeD/iB1xLMFeAfVJpMk&#10;IjCZxu3MR41ykuwOGtUkGVuben7ZHlrXGrOq4QzpG5r0X6PpbEFrbtnXyEBDUx9saWj69ofrn74j&#10;fceSlWkp0lMNbG3hx280SQcTx4EnCfbZTx1FyXCEc+026bRW2hxzWRF8mEUKzrU9bvTiRBsn6kVw&#10;US3LIjsqytK+YCzxw1KRCwpRQBnjwgytermsnsnMjY9i+DiTYBj9YsWHfhissVGJSNa2W4uUApcS&#10;Ehd19uAI+MczYZ/MZclRrhSf8hxOHXi+bw1pkUMbEze1oBl3w+mf2mIBETmH9VvsBmDb/pOG4EYe&#10;VblNF61yfJdhbouthl1ZCtMqV4WQahtAadqVnbwnyVGDLJ3L7BIOm5IuWemaHRXg9ROqzSlVkJ3g&#10;BELGNc/hKy/lahbJ5ikiC6m+2jaO8hANMBuRFWS7WaS/XFLFI1J+LCBOdpPhEGCNfRmmYzzlKpw5&#10;D2fEsjqUcJQgZsE6+4jypvSPuZLV55CYD3BVmKKCwdqziBnlXw6Ny8KQ2hk/OLBikBJrak7EWc0Q&#10;HFkV8mBpZF7YQ37DTsMaRDtmqH8i7GGvLux/ubr69dU319+/+f3nHzH+B3iS0AbIEd3xn8TJeGxT&#10;3WhigxzOXZPo+iNMwZgiJyObVIL4Z0sX/0iJj3koNhlEPw7Ns8Y4JoXQheEvgfS8KuGwfNAj6W5K&#10;VsTCg6lbpL8IpROyII0BW0RfAg8tMEJ2IIfi8d3I/Ychh+Jg793YgwA77jA5lO0EHgbA3TyH0gHP&#10;4OjWlXThMjqdsrVo3AtPEEJQ9V1OqqXGmhn6Gg6NfwVnuuwEWujtDmVwUKjss9P9lMEHobI/tfdT&#10;Bp5DZRtHwMT9lIHJUHkY7tmBNNxhqcTmr7TNn4E0BeUzItD8naMOlFZqkHL/SCCfukhcuEDEiQoy&#10;7AtpRQxSD56263u2buZLEco5IDDU+8RP+9/awrViN4HvBfyvE4Q4BbAuqU3rPAYrpebubOCmbRFv&#10;d4+kBUnmVnHfqM5m7fd9S+qxBcgfW4D/cwsA2W57C2CzzwNagOHItQDtv522BRgM/V+AJLb/DyAs&#10;/T+sMDwf3AOMRpOOshf2AFipk/6o+S/2dncRVvUHNgFJF3ZY1++BHYqjyR2Wh8X9IY3APaDD4t5N&#10;dygdUgIOf+wF/o29gI2Hbc0A+NqWZV/jO5uBxEv6wux/N7oBH4FwJLyE/w3bgU6xTQM9yN/VDzze&#10;KOCNiu+JHm8UwnuD/+SNgr1WhAtX2yE3l8N4oxu+2xuImyvs/T8AAAD//wMAUEsDBBQABgAIAAAA&#10;IQCQPbSs3AAAAAkBAAAPAAAAZHJzL2Rvd25yZXYueG1sTE9BTsMwELwj8QdrkbhRp1GANsSpAMEN&#10;hChp4ejGSxIRr4PtpuH3bE9wm9kZzc4Uq8n2YkQfOkcK5rMEBFLtTEeNgurt8WIBIkRNRveOUMEP&#10;BliVpyeFzo070CuO69gIDqGQawVtjEMuZahbtDrM3IDE2qfzVkemvpHG6wOH216mSXIlre6IP7R6&#10;wPsW66/13ipIrzdZePgYXu6eN9/b8em9an1TKXV+Nt3egIg4xT8zHOtzdSi5087tyQTRM79ko4Js&#10;kYE4yvNlxpcdo5SBLAv5f0H5CwAA//8DAFBLAQItABQABgAIAAAAIQC2gziS/gAAAOEBAAATAAAA&#10;AAAAAAAAAAAAAAAAAABbQ29udGVudF9UeXBlc10ueG1sUEsBAi0AFAAGAAgAAAAhADj9If/WAAAA&#10;lAEAAAsAAAAAAAAAAAAAAAAALwEAAF9yZWxzLy5yZWxzUEsBAi0AFAAGAAgAAAAhALaH8J0sBQAA&#10;ChcAAA4AAAAAAAAAAAAAAAAALgIAAGRycy9lMm9Eb2MueG1sUEsBAi0AFAAGAAgAAAAhAJA9tKzc&#10;AAAACQEAAA8AAAAAAAAAAAAAAAAAhgcAAGRycy9kb3ducmV2LnhtbFBLBQYAAAAABAAEAPMAAACP&#10;CAAAAAA=&#10;">
          <v:rect id="矩形 2" o:spid="_x0000_s2055"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I5wQAAANsAAAAPAAAAZHJzL2Rvd25yZXYueG1sRE/dasIw&#10;FL4f+A7hDLyb6SqU0hlFHQPdoGPOBzg0p02xOSlNtPXtzcVglx/f/2oz2U7caPCtYwWviwQEceV0&#10;y42C8+/HSw7CB2SNnWNScCcPm/XsaYWFdiP/0O0UGhFD2BeowITQF1L6ypBFv3A9ceRqN1gMEQ6N&#10;1AOOMdx2Mk2STFpsOTYY7GlvqLqcrlbBodp+LZv0WO7q/Du7vJds6k9Wav48bd9ABJrCv/jPfdAK&#10;0rg+fok/QK4fAAAA//8DAFBLAQItABQABgAIAAAAIQDb4fbL7gAAAIUBAAATAAAAAAAAAAAAAAAA&#10;AAAAAABbQ29udGVudF9UeXBlc10ueG1sUEsBAi0AFAAGAAgAAAAhAFr0LFu/AAAAFQEAAAsAAAAA&#10;AAAAAAAAAAAAHwEAAF9yZWxzLy5yZWxzUEsBAi0AFAAGAAgAAAAhALXAwjnBAAAA2wAAAA8AAAAA&#10;AAAAAAAAAAAABwIAAGRycy9kb3ducmV2LnhtbFBLBQYAAAAAAwADALcAAAD1AgAAAAA=&#10;" fillcolor="#ffd966 [1943]" stroked="f" strokeweight="1pt"/>
          <v:shape id="任意多边形 3" o:spid="_x0000_s2054"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0pWwQAAANsAAAAPAAAAZHJzL2Rvd25yZXYueG1sRI9BawIx&#10;FITvQv9DeEJvmnUPKqtRilDwZrsteH1sXpNlNy9LEt3tv28KgsdhZr5h9sfJ9eJOIbaeFayWBQji&#10;xuuWjYLvr/fFFkRMyBp7z6TglyIcDy+zPVbaj/xJ9zoZkSEcK1RgUxoqKWNjyWFc+oE4ez8+OExZ&#10;BiN1wDHDXS/LolhLhy3nBYsDnSw1XX1zCnBzHetNMB+Xbmus1ed1U3ao1Ot8etuBSDSlZ/jRPmsF&#10;5Qr+v+QfIA9/AAAA//8DAFBLAQItABQABgAIAAAAIQDb4fbL7gAAAIUBAAATAAAAAAAAAAAAAAAA&#10;AAAAAABbQ29udGVudF9UeXBlc10ueG1sUEsBAi0AFAAGAAgAAAAhAFr0LFu/AAAAFQEAAAsAAAAA&#10;AAAAAAAAAAAAHwEAAF9yZWxzLy5yZWxzUEsBAi0AFAAGAAgAAAAhADLbSlb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2053"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AxAAAANsAAAAPAAAAZHJzL2Rvd25yZXYueG1sRI9Ba8JA&#10;FITvQv/D8gpepG7MQWzqKsVQ6MWDMQePr9nXJJh9G3ZXE/31rlDocZiZb5j1djSduJLzrWUFi3kC&#10;griyuuVaQXn8eluB8AFZY2eZFNzIw3bzMlljpu3AB7oWoRYRwj5DBU0IfSalrxoy6Oe2J47er3UG&#10;Q5SultrhEOGmk2mSLKXBluNCgz3tGqrOxcUoGPryMHs3yX7J959znjtbLPKTUtPX8fMDRKAx/If/&#10;2t9aQZrC80v8AXLzAAAA//8DAFBLAQItABQABgAIAAAAIQDb4fbL7gAAAIUBAAATAAAAAAAAAAAA&#10;AAAAAAAAAABbQ29udGVudF9UeXBlc10ueG1sUEsBAi0AFAAGAAgAAAAhAFr0LFu/AAAAFQEAAAsA&#10;AAAAAAAAAAAAAAAAHwEAAF9yZWxzLy5yZWxzUEsBAi0AFAAGAAgAAAAhAAAxX8DEAAAA2wAAAA8A&#10;AAAAAAAAAAAAAAAABwIAAGRycy9kb3ducmV2LnhtbFBLBQYAAAAAAwADALcAAAD4AgAAAAA=&#10;" path="m668,l2619,10r,1255l,1265,668,xe" fillcolor="#ffd966 [1943]" stroked="f" strokeweight="1pt">
            <v:stroke joinstyle="miter"/>
            <v:path arrowok="t" o:connecttype="custom" o:connectlocs="598,0;2345,9;2345,1108;0,1108;598,0" o:connectangles="0,0,0,0,0"/>
          </v:shape>
          <w10:wrap anchorx="page" anchory="margin"/>
        </v:group>
      </w:pict>
    </w:r>
    <w:r>
      <w:rPr>
        <w:noProof/>
      </w:rPr>
      <w:pict>
        <v:group id="组合 16" o:spid="_x0000_s2049" style="position:absolute;left:0;text-align:left;margin-left:0;margin-top:29.75pt;width:254.25pt;height:32pt;z-index:251892736;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LFbwMAAAkKAAAOAAAAZHJzL2Uyb0RvYy54bWzcVs1uEzEQviPxDpbvdHfz0ySrJlUotEKq&#10;aEVBnB2vN1nhtY3tZFPOCDhy4oSE4IbEGyAep+U1GHt/SEKQaEE9kMPG9vx45pv5Zndvf5lztGDa&#10;ZFIMcbQTYsQElUkmpkP85PHhnT5GxhKREC4FG+JzZvD+6PatvULFrCVnkidMI3AiTFyoIZ5Zq+Ig&#10;MHTGcmJ2pGIChKnUObGw1dMg0aQA7zkPWmG4GxRSJ0pLyoyB03ulEI+8/zRl1J6kqWEW8SGG2Kx/&#10;av+cuGcw2iPxVBM1y2gVBrlGFDnJBFzauLpHLEFznf3iKs+olkamdofKPJBpmlHmc4BsonAjmyMt&#10;58rnMo2LqWpgAmg3cLq2W/pwcapRlkDtdjESJIcaff/68uLtGwQHgE6hpjEoHWl1pk51dTAtdy7h&#10;Zapz9w+poKXH9bzBlS0tonDYbrX6g14XIwqyTrjbCSvg6Qyq48yidruHEUj7/UZ0v7aOulA5ZwqG&#10;LqSgvjVwwTWxFApayPxEyfwdSmczopgH3zgAapQgzBKly3evL99/ufz4ClU4eTUHErLLu9IlVeJn&#10;YgOHW7CKOmG0nnQDWNiHe8qUvZcmZRIrbewRkzlyiyHW0OK+88ji2NgSnVrF3SnkYcY5nJOYC1QA&#10;iG2Ac00CzrkAWB2AZah+Zc85K80esRRaxFfXHXhysgOu0YIArQilTNg6TC5A22mlcO1VDCt9Z8o8&#10;ca9i3Fj4m6WwjXGeCal9vhthJ8/qkNNSv0agzNtBYJeTpefGoK7kRCbnUGAty0FiFD3MoAzHxNhT&#10;omFyQKfCNLQn8Ei5BLhltcJoJvWLbedOH1oVpBgVMImG2DyfE80w4g8ENPEg6kDfI+s3nW6vBRu9&#10;KpmsSsQ8P5BQFegsiM4vnb7l9TLVMn8KQ3PsbgURERTuHmJbLw9sOR9h6FI2HnslGFaK2GNxpqhz&#10;7VAWcjy3Ms18zzm0SmwqFIGIbnbcBCPhDVPNrQ+fL759Qr26WMDaZmbVnV2PjmZgNZMnCjsdZwnt&#10;Vw2eKBqUJGy31+fOlUloJM8Sx0PnfqMP7bLuwzUtx8gV9v45R1vbmr3mqL9/RhJWUrcbws8lDe6b&#10;sPxuO43Lyjea2/h/0zTmzeT5LY3/Y9JSq/89bf1rFb43fCNU30bug2Z1D+vVL7jRDwAAAP//AwBQ&#10;SwMEFAAGAAgAAAAhALtx3/7eAAAABwEAAA8AAABkcnMvZG93bnJldi54bWxMj8FqwzAQRO+F/oPY&#10;Qm+N7ASV1LEcQmh7CoUmhZLbxtrYJpZkLMV2/r7bU3ubZYaZt/l6sq0YqA+NdxrSWQKCXOlN4yoN&#10;X4e3pyWIENEZbL0jDTcKsC7u73LMjB/dJw37WAkucSFDDXWMXSZlKGuyGGa+I8fe2fcWI599JU2P&#10;I5fbVs6T5FlabBwv1NjRtqbysr9aDe8jjptF+jrsLuft7XhQH9+7lLR+fJg2KxCRpvgXhl98RoeC&#10;mU7+6kwQrQZ+JGpQLwoEuypZsjhxbL5QIItc/ucvfgAAAP//AwBQSwECLQAUAAYACAAAACEAtoM4&#10;kv4AAADhAQAAEwAAAAAAAAAAAAAAAAAAAAAAW0NvbnRlbnRfVHlwZXNdLnhtbFBLAQItABQABgAI&#10;AAAAIQA4/SH/1gAAAJQBAAALAAAAAAAAAAAAAAAAAC8BAABfcmVscy8ucmVsc1BLAQItABQABgAI&#10;AAAAIQDjoTLFbwMAAAkKAAAOAAAAAAAAAAAAAAAAAC4CAABkcnMvZTJvRG9jLnhtbFBLAQItABQA&#10;BgAIAAAAIQC7cd/+3gAAAAcBAAAPAAAAAAAAAAAAAAAAAMkFAABkcnMvZG93bnJldi54bWxQSwUG&#10;AAAAAAQABADzAAAA1AYAAAAA&#10;">
          <v:shapetype id="_x0000_t202" coordsize="21600,21600" o:spt="202" path="m,l,21600r21600,l21600,xe">
            <v:stroke joinstyle="miter"/>
            <v:path gradientshapeok="t" o:connecttype="rect"/>
          </v:shapetype>
          <v:shape id="_x0000_s2051"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AE3977" w:rsidRDefault="00AE3977">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0"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kxAAAANsAAAAPAAAAZHJzL2Rvd25yZXYueG1sRI9Bi8JA&#10;DIXvgv9hiLAX0amisnQdRV0F8aKr/oDQybbFTqZ0ZrX7781B8JbwXt77Ml+2rlJ3akLp2cBomIAi&#10;zrwtOTdwvewGn6BCRLZYeSYD/xRgueh25pha/+Afup9jriSEQ4oGihjrVOuQFeQwDH1NLNqvbxxG&#10;WZtc2wYfEu4qPU6SmXZYsjQUWNOmoOx2/nMGLsfTbLsrpzyub9+rSTZd97eHtTEfvXb1BSpSG9/m&#10;1/XeCr7Ayi8ygF48AQAA//8DAFBLAQItABQABgAIAAAAIQDb4fbL7gAAAIUBAAATAAAAAAAAAAAA&#10;AAAAAAAAAABbQ29udGVudF9UeXBlc10ueG1sUEsBAi0AFAAGAAgAAAAhAFr0LFu/AAAAFQEAAAsA&#10;AAAAAAAAAAAAAAAAHwEAAF9yZWxzLy5yZWxzUEsBAi0AFAAGAAgAAAAhAAz+ZqTEAAAA2wAAAA8A&#10;AAAAAAAAAAAAAAAABwIAAGRycy9kb3ducmV2LnhtbFBLBQYAAAAAAwADALcAAAD4Ag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5"/>
    </w:pPr>
    <w:r>
      <w:rPr>
        <w:noProof/>
      </w:rPr>
      <w:pict>
        <v:group id="组合 76" o:spid="_x0000_s2096" style="position:absolute;left:0;text-align:left;margin-left:0;margin-top:29.75pt;width:157.5pt;height:32pt;z-index:251659264;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WawMAAAIKAAAOAAAAZHJzL2Uyb0RvYy54bWzcVstu1DAU3SPxD5b3NMlM+oqaqUpLK6SK&#10;VhTE2uM4MxGObWxPk7JGwJIVKyQEOyT+APE5Lb/BtfNoZxgkWlAXbDKO78P3Ht9zJlvbdcnRKdOm&#10;kCLF0UqIERNUZoWYpPjpk/17GxgZS0RGuBQsxWfM4O3R3TtblUrYQE4lz5hGkESYpFIpnlqrkiAw&#10;dMpKYlakYgKMudQlsfCqJ0GmSQXZSx4MwnAtqKTOlJaUGQO7e40Rj3z+PGfUHuW5YRbxFENt1j+1&#10;f47dMxhtkWSiiZoWtC2D3KCKkhQCDu1T7RFL0EwXv6QqC6qlkbldobIMZJ4XlPkeoJsoXOjmQMuZ&#10;8r1MkmqiepgA2gWcbpyWPjo91qjIUry+hpEgJdzRj2+vzt+9RbAB6FRqkoDTgVYn6li3G5PmzTVc&#10;57p0v9AKqj2uZz2urLaIwiZcVDhYBfgp2OJwLQ5b4OkUbseFRcPhOkZg3djoTQ/a6GHUhUKgKyno&#10;Tg1ccX0tlYIRMpcomb9D6WRKFPPgGwdAhxKU2aB08f7NxYevF59eoxYn7+ZAQra+L11TDX4mMbC5&#10;BKsoDqP5pjvAhuEGnOPQWot9lr5lkiht7AGTJXKLFGsYcT955PTQ2AadzsWdKeR+wTnsk4QLVEHG&#10;IcA5Z4HkXACsDsCmVL+yZ5w1YY9ZDiPib9dteHKyXa7RKQFaEUqZsF2ZXIC388rh2OsEtv4ulHni&#10;Xie4j/AnS2H74LIQUvt+F8rOnncl541/h0DTt4PA1uPaT7xJxjI7g5vVslEQo+h+AfgfEmOPiQbJ&#10;gOkGGbRH8Mi5BJxlu8JoKvXLZfvOH2YUrBhVIEEpNi9mRDOM+EMB07sZxTDwyPqXeHV9AC/6qmV8&#10;1SJm5a6E64CRgur80vlb3i1zLctnoJY77lQwEUHh7BTbbrlrG2EEtaVsZ8c7gUopYg/FiaIutYNX&#10;yJ2ZlXnhh83B1GDTwgcMdKJxG1SEv5ZWsD5+Of/+Ga13fAO69mLVjXSnGb1S9ZIThXHsImHuWsWJ&#10;os2GfcPhvOBcm31G8iJzBHTpFwbQ1t0Aznk5Kl6h7Z+Tc7Bsyjty+vOnJGMNZ1dBkbvW+rK8si7n&#10;b3Pzvecy4t82f3kvOb/l739MWmr1v6et/z+FDw0/CO1HkfuSufruaX756Tb6CQAA//8DAFBLAwQU&#10;AAYACAAAACEAa5c4ed0AAAAHAQAADwAAAGRycy9kb3ducmV2LnhtbEyPQUvDQBCF74L/YRnBm92k&#10;YUVjNqUU9VQEW0G8TbPTJDS7G7LbJP33jid7fPMe731TrGbbiZGG0HqnIV0kIMhV3rSu1vC1f3t4&#10;AhEiOoOdd6ThQgFW5e1Ngbnxk/ukcRdrwSUu5KihibHPpQxVQxbDwvfk2Dv6wWJkOdTSDDhxue3k&#10;MkkepcXW8UKDPW0aqk67s9XwPuG0ztLXcXs6bi4/e/XxvU1J6/u7ef0CItIc/8Pwh8/oUDLTwZ+d&#10;CaLTwI9EDepZgWA3SxUfDhxbZgpkWchr/vIXAAD//wMAUEsBAi0AFAAGAAgAAAAhALaDOJL+AAAA&#10;4QEAABMAAAAAAAAAAAAAAAAAAAAAAFtDb250ZW50X1R5cGVzXS54bWxQSwECLQAUAAYACAAAACEA&#10;OP0h/9YAAACUAQAACwAAAAAAAAAAAAAAAAAvAQAAX3JlbHMvLnJlbHNQSwECLQAUAAYACAAAACEA&#10;k7mb1msDAAACCgAADgAAAAAAAAAAAAAAAAAuAgAAZHJzL2Uyb0RvYy54bWxQSwECLQAUAAYACAAA&#10;ACEAa5c4ed0AAAAHAQAADwAAAAAAAAAAAAAAAADFBQAAZHJzL2Rvd25yZXYueG1sUEsFBgAAAAAE&#10;AAQA8wAAAM8GAAAAAA==&#10;">
          <v:shapetype id="_x0000_t202" coordsize="21600,21600" o:spt="202" path="m,l,21600r21600,l21600,xe">
            <v:stroke joinstyle="miter"/>
            <v:path gradientshapeok="t" o:connecttype="rect"/>
          </v:shapetype>
          <v:shape id="_x0000_s2098"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AE3977" w:rsidRDefault="00AE3977">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97"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MEwwAAANsAAAAPAAAAZHJzL2Rvd25yZXYueG1sRE/NasJA&#10;EL4X+g7LFLwUs2moqaTZiLEKxYtW+wBDdpqEZGdDdqvp27sHoceP7z9fTaYXFxpda1nBSxSDIK6s&#10;brlW8H3ezZcgnEfW2FsmBX/kYFU8PuSYaXvlL7qcfC1CCLsMFTTeD5mUrmrIoIvsQBy4Hzsa9AGO&#10;tdQjXkO46WUSx6k02HJoaHCgTUNVd/o1Cs6HY7rdtQtOhu5j/VotyuftvlRq9jSt30F4mvy/+O7+&#10;1ArewtjwJfwAWdwAAAD//wMAUEsBAi0AFAAGAAgAAAAhANvh9svuAAAAhQEAABMAAAAAAAAAAAAA&#10;AAAAAAAAAFtDb250ZW50X1R5cGVzXS54bWxQSwECLQAUAAYACAAAACEAWvQsW78AAAAVAQAACwAA&#10;AAAAAAAAAAAAAAAfAQAAX3JlbHMvLnJlbHNQSwECLQAUAAYACAAAACEA0SGDBMMAAADbAAAADwAA&#10;AAAAAAAAAAAAAAAHAgAAZHJzL2Rvd25yZXYueG1sUEsFBgAAAAADAAMAtwAAAPcCAAAAAA==&#10;" fillcolor="black [3213]" stroked="f" strokeweight="1pt"/>
          <w10:wrap anchorx="page" anchory="page"/>
        </v:group>
      </w:pict>
    </w:r>
    <w:r>
      <w:rPr>
        <w:noProof/>
      </w:rPr>
      <w:pict>
        <v:group id="组合 79" o:spid="_x0000_s2092" style="position:absolute;left:0;text-align:left;margin-left:0;margin-top:0;width:596.5pt;height:58.95pt;z-index:251658240;mso-width-percent:1000;mso-position-horizontal:center;mso-position-horizontal-relative:page;mso-position-vertical:bottom;mso-position-vertical-relative:top-margin-area;mso-width-percent:1000"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GKKwUAAAoXAAAOAAAAZHJzL2Uyb0RvYy54bWzsWE9vIzUUvyPxHaw5IrHJpJkkjZquqi6t&#10;kLpsRRexHN0ZTzLSjD3YTpNy3gM3OHNBQlz4CKiCT0OBj8HP9njqZkOnXRAC1BwyY/u95/d+z+/P&#10;eO/puirJBZOqEHwWxU/6EWE8FVnB57Pok5dH708iojTlGS0FZ7Pokqno6f677+yt6ikbiIUoMyYJ&#10;hHA1XdWzaKF1Pe31VLpgFVVPRM04FnMhK6oxlPNeJukK0quyN+j3R72VkFktRcqUwuwztxjtW/l5&#10;zlL9Is8V06ScRdBN239p/8/Nf29/j07nktaLIm3UoG+hRUULjk1bUc+opmQpizdEVUUqhRK5fpKK&#10;qifyvEiZtQHWxP0Na46lWNbWlvl0Na9bmADtBk5vLTb96OJUkiKbRePdiHBawUe/Xb2+/vpLggmg&#10;s6rnUxAdy/qsPpXNxNyNjMHrXFbmCVPI2uJ62eLK1pqkmBwn4yRJAH+KtfFwMholDvh0Ae8Ytskk&#10;jggWk3678kHDHMe7Ow1rHDuden7bntGuVWZV4wypG5jUX4PpbEFrZtFXBoEGpgl0aWD69ofrn74j&#10;A4eSpWkhUlMFtLbg4w2Nk52Jw8CDBDsHiYMoHo7MWmsmndZS6WMmKmJeZpHEubbHjV6cKO1IPYnZ&#10;VImyyI6KsrQDE0vssJTkgiIKaJoyroeWvVxWz0Xm5kd9/JxKmDZ+seRDPw1tbFQaSVa3W5uU3GzF&#10;hdnU6WNm4B+PhH3TlyUzdCX/mOU4dfD8wCrSSg51jN3SgmbMTSd/qosVaCTn2L+V3QjYZn/cANzQ&#10;G1Zm00XL3L9LMWdiy2F3Fly3zFXBhdwmoNTtzo7eg+SgMSidi+wSh00Kl6xUnR4V8PoJVfqUSmQn&#10;nEBkXP0Cf3kpVrNING8RWQj5xbZ5Q49owGpEVsh2s0h9vqSSRaT8kCNOduPhEGK1HQyT8QADGa6c&#10;hyt8WR0KHCXELLSzr4Zel/41l6L6FIn5wOyKJcpT7D2LUi394FC7LIzUnrKDA0uGlFhTfcLP6tQI&#10;N6hycbDUIi/sIb9Bp0EN0W4y1D8R9rDVhf0vV1e/vv7q+vtvfv/5RxP/O+YkGR2QI7rjP+7H47FN&#10;daOJDXKcuybRDUYxUrBJkZORTSpB/KdLF/8GEh/zKDYZot9MzbNGuVRwrgrNXgH0vCpxWN7rkWQ3&#10;IStixUPVLdSfhdQxWZBGgS2kr4BDK9iI7JAckvfvljx4mOSQHPreLXsnkN3vUDmk7RQ8DAR34xxS&#10;BzjD0a0r6cJldDpN17xxL94QQqj6LifVQpmaGfoah8YP4UyXncBlvN3BDAeFzD473Y8ZPgiZ/am9&#10;HzNwDpltHAGJ+zEDyZB5GNrshDTYmVJpmr/SNn8aaQrlMyJo/s4ND0or1QZy/0qQT10kLlwgmoUK&#10;GfalsCTaQA9P2/09WjfrJQ/pnCAo6n3il/2ztuJaspvA9wT+6QgRpxDWRbWpnZeRlkIxdzaM0baI&#10;t9Yb0IIkc6u4b1RnvfZ236J6bAHyxxbg/9wCINttbwFs9nlACzAcuRag/dppW4Cdof8EiPv2+wBh&#10;6b+wwvB8cA8wGk06yl7YA5hKHQ/8V9qb3UVY1R/YBMRdssO6fg/ZIblRuUPzsLg/pBG4h+iwuHfD&#10;HVKHkMDhj73Av7EXsPGwrRmAr21Z9jW+sxmIPaUvzP650Q34CMSR8BT+GbYDnWSbCnohf1c/8Hij&#10;YG5UfE/0eKMQ3hv8J28U7LUiLlxth9xcDpsb3XBsbyBurrD3/wAAAP//AwBQSwMEFAAGAAgAAAAh&#10;AMF5e4LcAAAABgEAAA8AAABkcnMvZG93bnJldi54bWxMj8FOwzAQRO9I/QdrK3GjTguibYhTAYIb&#10;qGpJC0c3XuKIeB1sNw1/j8OlXFY7mtXsm2zVm4Z16HxtScB0kgBDKq2qqRJQvD1fLYD5IEnJxhIK&#10;+EEPq3x0kclU2RNtsNuGisUQ8qkUoENoU859qdFIP7EtUvQ+rTMyROkqrpw8xXDT8FmS3HIja4of&#10;tGzxUWP5tT0aAbP57sY/fbTrh9fd9757eS+0qwohLsf9/R2wgH04H8OAH9Ehj0wHeyTlWSMgFgl/&#10;c/Cmy+uoD8M2XwLPM/4fP/8FAAD//wMAUEsBAi0AFAAGAAgAAAAhALaDOJL+AAAA4QEAABMAAAAA&#10;AAAAAAAAAAAAAAAAAFtDb250ZW50X1R5cGVzXS54bWxQSwECLQAUAAYACAAAACEAOP0h/9YAAACU&#10;AQAACwAAAAAAAAAAAAAAAAAvAQAAX3JlbHMvLnJlbHNQSwECLQAUAAYACAAAACEAVYgRiisFAAAK&#10;FwAADgAAAAAAAAAAAAAAAAAuAgAAZHJzL2Uyb0RvYy54bWxQSwECLQAUAAYACAAAACEAwXl7gtwA&#10;AAAGAQAADwAAAAAAAAAAAAAAAACFBwAAZHJzL2Rvd25yZXYueG1sUEsFBgAAAAAEAAQA8wAAAI4I&#10;AAAAAA==&#10;">
          <v:rect id="矩形 2" o:spid="_x0000_s2095"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0DwQAAANsAAAAPAAAAZHJzL2Rvd25yZXYueG1sRE/dasIw&#10;FL4X9g7hDHan6RyU0hlFNwZuQsXOBzg0p02xOSlN1nZvv1wMvPz4/je72XZipMG3jhU8rxIQxJXT&#10;LTcKrt8fywyED8gaO8ek4Jc87LYPiw3m2k18obEMjYgh7HNUYELocyl9ZciiX7meOHK1GyyGCIdG&#10;6gGnGG47uU6SVFpsOTYY7OnNUHUrf6yCY7U/vTTrz+JQZ+f09l6wqb9YqafHef8KItAc7uJ/91Er&#10;yOL6+CX+ALn9AwAA//8DAFBLAQItABQABgAIAAAAIQDb4fbL7gAAAIUBAAATAAAAAAAAAAAAAAAA&#10;AAAAAABbQ29udGVudF9UeXBlc10ueG1sUEsBAi0AFAAGAAgAAAAhAFr0LFu/AAAAFQEAAAsAAAAA&#10;AAAAAAAAAAAAHwEAAF9yZWxzLy5yZWxzUEsBAi0AFAAGAAgAAAAhAJOmnQPBAAAA2wAAAA8AAAAA&#10;AAAAAAAAAAAABwIAAGRycy9kb3ducmV2LnhtbFBLBQYAAAAAAwADALcAAAD1AgAAAAA=&#10;" fillcolor="#ffd966 [1943]" stroked="f" strokeweight="1pt"/>
          <v:shape id="任意多边形 3" o:spid="_x0000_s2094"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VswQAAANsAAAAPAAAAZHJzL2Rvd25yZXYueG1sRI9BawIx&#10;FITvQv9DeEJvmtWDLlujFKHgzXYVen1sXpNlNy9LEt3tv28KgsdhZr5hdofJ9eJOIbaeFayWBQji&#10;xuuWjYLr5WNRgogJWWPvmRT8UoTD/mW2w0r7kb/oXicjMoRjhQpsSkMlZWwsOYxLPxBn78cHhynL&#10;YKQOOGa46+W6KDbSYct5weJAR0tNV9+cAtx+j/U2mM9zVxpr9WnTrDtU6nU+vb+BSDSlZ/jRPmkF&#10;5Qr+v+QfIPd/AAAA//8DAFBLAQItABQABgAIAAAAIQDb4fbL7gAAAIUBAAATAAAAAAAAAAAAAAAA&#10;AAAAAABbQ29udGVudF9UeXBlc10ueG1sUEsBAi0AFAAGAAgAAAAhAFr0LFu/AAAAFQEAAAsAAAAA&#10;AAAAAAAAAAAAHwEAAF9yZWxzLy5yZWxzUEsBAi0AFAAGAAgAAAAhABS9FWz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2093"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D6xQAAANsAAAAPAAAAZHJzL2Rvd25yZXYueG1sRI8xa8Mw&#10;FIT3Qv6DeIUsJZHjIaRuZFNiClk62M3Q8cV6tU2sJyOpsZNfXxUKHY+7+47bF7MZxJWc7y0r2KwT&#10;EMSN1T23Ck4fb6sdCB+QNQ6WScGNPBT54mGPmbYTV3StQysihH2GCroQxkxK33Rk0K/tSBy9L+sM&#10;hihdK7XDKcLNINMk2UqDPceFDkc6dNRc6m+jYBpP1dOzSd63fD9fytLZelN+KrV8nF9fQASaw3/4&#10;r33UCnYp/H6JP0DmPwAAAP//AwBQSwECLQAUAAYACAAAACEA2+H2y+4AAACFAQAAEwAAAAAAAAAA&#10;AAAAAAAAAAAAW0NvbnRlbnRfVHlwZXNdLnhtbFBLAQItABQABgAIAAAAIQBa9CxbvwAAABUBAAAL&#10;AAAAAAAAAAAAAAAAAB8BAABfcmVscy8ucmVsc1BLAQItABQABgAIAAAAIQAmVwD6xQAAANsAAAAP&#10;AAAAAAAAAAAAAAAAAAcCAABkcnMvZG93bnJldi54bWxQSwUGAAAAAAMAAwC3AAAA+QIAAAAA&#10;" path="m668,l2619,10r,1255l,1265,668,xe" fillcolor="#ffd966 [1943]" stroked="f" strokeweight="1pt">
            <v:stroke joinstyle="miter"/>
            <v:path arrowok="t" o:connecttype="custom" o:connectlocs="598,0;2345,9;2345,1108;0,1108;598,0" o:connectangles="0,0,0,0,0"/>
          </v:shape>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05" w:rsidRDefault="003A340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AE397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AE397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AE397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AE3977">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5"/>
    </w:pPr>
    <w:r>
      <w:rPr>
        <w:noProof/>
      </w:rPr>
      <w:pict>
        <v:group id="组合 135" o:spid="_x0000_s2089" style="position:absolute;left:0;text-align:left;margin-left:2.25pt;margin-top:45.75pt;width:239.85pt;height:32.05pt;z-index:251654144;mso-position-horizontal-relative:page;mso-position-vertical-relative:page" coordorigin="1337,855" coordsize="320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v1dgMAAA0KAAAOAAAAZHJzL2Uyb0RvYy54bWzcVs1u2zgQvi+w70DwvpFky04ixCmyaRMs&#10;EGyDZoueaYqyhaVIlqQjp+dF22NPPRUo2tsCfYOij5P0NTpDWqrr9QKbbtFDfZBJzg9nvplvpIM7&#10;y0aSS2FdrdWEZjspJUJxXdZqNqEP/zj5ZY8S55kqmdRKTOiVcPTO4c8/HbSmEAM917IUloAT5YrW&#10;TOjce1MkieNz0TC3o41QIKy0bZiHrZ0lpWUteG9kMkjTcdJqWxqruXAOTu9GIT0M/qtKcH+/qpzw&#10;RE4oxObD04bnFJ/J4QErZpaZec1XYbCviKJhtYJLe1d3mWdkYet/uGpqbrXTld/hukl0VdVchBwg&#10;myzdyObU6oUJucyKdmZ6mADaDZy+2i3//fLckrqE2g1HlCjWQJE+vv/r+sVzgieAT2tmBaidWnNh&#10;zu3qYBZ3mPKysg3+QzJkGZC96pEVS084HA7TfJwNMko4yPJ0N42uWcHnUB80y4bDXUpAujcKt6Lo&#10;Xmc9SMfRdJxnGFLS3ZpgcH0srYEmcp9xcv8Pp4s5MyLA7xCAHieIJeJ08/LZzat3N2+eknEEKugh&#10;SsQvf9WYVXfu4HALWFk+Am/rWX9GbA/wQLg2c2aFsc6fCt0QXEyohS4Pzccuz5yP8HQqeKfSJ7WU&#10;cM4KqUgLHoejNBj0EgBUKsAVEYyhhpW/kiKaPRAVdEkoLx4EfopjacklA2YxzoXyXWmkAm3UquDa&#10;2xiu9NFUBO7exri3CDdr5Xvjplbahnw3wi7/7EKuon6HQMwbIfDL6TLSo6vkVJdXUGCr4yxxhp/U&#10;UIYz5vw5szA8YMzAQPT34VFJDXDr1YqSubZPtp2jPvQqSClpYRhNqHu8YFZQIn9T0MX7WZ7j9Aqb&#10;fLQ7gI1dl0zXJWrRHGuoCtANogtL1PeyW1ZWN49gbh7hrSBiisPdE+q75bGPIxLmLhdHR0EJ5pVh&#10;/kxdGI6uEWWljxZeV3XoOUQrYrNCEZiIw+O7UBKoshpdr/++/vCW7HbVAt72U6tr7W549COrnz1Z&#10;mudoCf23Gj1Zth9ZOByGl0U/eW7NQqdlXSIR0f1GI/pl14hfaCEl1+j730k62NbtHUnD/XNWisjd&#10;UQo/TBrc92GF3XYex9L3mtsGwPfmsexHz7/y+AdmLff22/M2vFjhmyM0wur7CD9q1vewXv+KO/wE&#10;AAD//wMAUEsDBBQABgAIAAAAIQAMkYHz3wAAAAgBAAAPAAAAZHJzL2Rvd25yZXYueG1sTI/BSsNA&#10;EIbvgu+wjODNblKT0sZsSinqqQi2gvQ2zU6T0OxuyG6T9O0dT3oahv/jn2/y9WRaMVDvG2cVxLMI&#10;BNnS6cZWCr4Ob09LED6g1dg6Swpu5GFd3N/lmGk32k8a9qESXGJ9hgrqELpMSl/WZNDPXEeWs7Pr&#10;DQZe+0rqHkcuN62cR9FCGmwsX6ixo21N5WV/NQreRxw3z/HrsLuct7fjIf343sWk1OPDtHkBEWgK&#10;fzD86rM6FOx0clervWgVJCmDClYxT46TZTIHcWIuTRcgi1z+f6D4AQAA//8DAFBLAQItABQABgAI&#10;AAAAIQC2gziS/gAAAOEBAAATAAAAAAAAAAAAAAAAAAAAAABbQ29udGVudF9UeXBlc10ueG1sUEsB&#10;Ai0AFAAGAAgAAAAhADj9If/WAAAAlAEAAAsAAAAAAAAAAAAAAAAALwEAAF9yZWxzLy5yZWxzUEsB&#10;Ai0AFAAGAAgAAAAhACdvu/V2AwAADQoAAA4AAAAAAAAAAAAAAAAALgIAAGRycy9lMm9Eb2MueG1s&#10;UEsBAi0AFAAGAAgAAAAhAAyRgfPfAAAACAEAAA8AAAAAAAAAAAAAAAAA0AUAAGRycy9kb3ducmV2&#10;LnhtbFBLBQYAAAAABAAEAPMAAADcBgAAAAA=&#10;">
          <v:shapetype id="_x0000_t202" coordsize="21600,21600" o:spt="202" path="m,l,21600r21600,l21600,xe">
            <v:stroke joinstyle="miter"/>
            <v:path gradientshapeok="t" o:connecttype="rect"/>
          </v:shapetype>
          <v:shape id="_x0000_s2091" type="#_x0000_t202" style="position:absolute;left:1456;top:855;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rsidR="00AE3977" w:rsidRDefault="00AE3977">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90"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gYwQAAANwAAAAPAAAAZHJzL2Rvd25yZXYueG1sRE/bisIw&#10;EH1f8B/CCL4sa+p1pRrFK4gvurofMDRjW2wmpYla/94Igm9zONeZzGpTiBtVLresoNOOQBAnVuec&#10;Kvg/bX5GIJxH1lhYJgUPcjCbNr4mGGt75z+6HX0qQgi7GBVk3pexlC7JyKBr25I4cGdbGfQBVqnU&#10;Fd5DuClkN4qG0mDOoSHDkpYZJZfj1Sg47Q/D9SYfcLe8rOb9ZLD4Xu8WSrWa9XwMwlPtP+K3e6vD&#10;/N4vvJ4JF8jpEwAA//8DAFBLAQItABQABgAIAAAAIQDb4fbL7gAAAIUBAAATAAAAAAAAAAAAAAAA&#10;AAAAAABbQ29udGVudF9UeXBlc10ueG1sUEsBAi0AFAAGAAgAAAAhAFr0LFu/AAAAFQEAAAsAAAAA&#10;AAAAAAAAAAAAHwEAAF9yZWxzLy5yZWxzUEsBAi0AFAAGAAgAAAAhAErkeBjBAAAA3AAAAA8AAAAA&#10;AAAAAAAAAAAABwIAAGRycy9kb3ducmV2LnhtbFBLBQYAAAAAAwADALcAAAD1AgAAAAA=&#10;" fillcolor="black [3213]" stroked="f" strokeweight="1pt"/>
          <w10:wrap anchorx="page" anchory="page"/>
        </v:group>
      </w:pict>
    </w:r>
    <w:r>
      <w:rPr>
        <w:noProof/>
      </w:rPr>
      <w:pict>
        <v:group id="组合 138" o:spid="_x0000_s2085" style="position:absolute;left:0;text-align:left;margin-left:2.75pt;margin-top:46.95pt;width:596.85pt;height:32.8pt;z-index:251652096;mso-position-horizontal-relative:page;mso-position-vertical-relative:top-margin-area" coordorigin="881,505" coordsize="1197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WHLQUAAA8XAAAOAAAAZHJzL2Uyb0RvYy54bWzsWM1uJDUQviPxDlYfkdjpnsy/MllFWRIh&#10;BTYii9g9Om73dEvddmN7MhPOe+AGZy5IiAuPgCJ4GgI8BlV2u8eZHdLJghCgzGG6bVeVq75y/bT3&#10;n66rklxypQsp5lHyJI4IF0ymhVjMo09fHL8/iYg2VKS0lILPoyuuo6cH776zv6pnvC9zWaZcERAi&#10;9GxVz6PcmHrW62mW84rqJ7LmAhYzqSpqYKgWvVTRFUivyl4/jke9lVRprSTjWsPsM7cYHVj5WcaZ&#10;eZ5lmhtSziPQzdh/Zf8v8L93sE9nC0XrvGCNGvQttKhoIWDTVtQzaihZquINUVXBlNQyM0+YrHoy&#10;ywrGrQ1gTRJvWXOi5LK2tixmq0XdwgTQbuH01mLZx5dnihQp+G4PXCVoBU767fr1zddfEpwBfFb1&#10;YgZkJ6o+r89UM7FwIzR5nakKn2AMWVtkr1pk+doQBpPj4Xg6nQ4jwmBtkIyGowZ6loN/kG0ySSIC&#10;i8N46JzC8g8a5iSZjmERWZNkPMXlnt+2h9q1yqxqOEV6A5T+a0Cd57TmFn+NCLRATVugvv3h5qfv&#10;SN/BZIlajPRMA1w7APKWJkOHL515lMDQfoNRMhjdspPOaqXNCZcVwZd5pOBo2xNHL0+1cZB4EtxU&#10;y7JIj4uytAMMJ35UKnJJIRAoY1yYgWUvl9VHMnXzoxh+Dn2YRsdY8oGfBtRtYKIk64Nbm5QCtxIS&#10;N3X64Aw4yCNh38xVyZGuFJ/wDA4euL5vFWklhzombimnKXfTwz/VxQpEyRns38puBOyyP2kAbuiR&#10;lduM0TLHdynmTGw57M5SmJa5KoRUuwSUpt3Z0XuQHDSI0oVMr+C0Kenyla7ZcQFeP6XanFEFCQpS&#10;GSRd8xz+slKu5pFs3iKSS/XFrnmkh3CA1YisIOHNI/35kioekfJDAYEyTQYDzJB2MBiO+zBQ4cpF&#10;uCKW1ZGEowRxCdrZV6Q3pX/NlKw+g9x8iLvCEhUM9p5HzCg/ODIuEUN2Z/zw0JJBVqypORXnNUPh&#10;iKqQh0sjs8Ie8g06DWoQ7pii/om4R3hcgvzl+vrX11/dfP/N7z//iAlg70EJIImT8dgmu9HERvkm&#10;A/RHCSQXzHSTkc0qbaKjM7Z0CQAx8UEPBSeF8MepRdoox6QQujD8JaibVSWclvd6ZDgdkhWx4uHg&#10;7qB+FVInJCeNAjtIX4LTW8EoskNySB7fLbn/MMkhOeh7t+y9QHbcoXJI2yl4EAjuxjmkDnAGR7eu&#10;pLlL6eDztWjcC28QQ1D5XVKqpcaqGfoaDo0fgjNdegIu9HYHMzgoZPbp6X7M4IOQ2Z/a+zEDziGz&#10;jSNA4n7MgGTIPAhtdkIa7LBWYgNY2gbQQJ6C+hkRaAAvkAdqKzUIuX8lkFBdJOYuEHGhghT7QloS&#10;g9CDp+3+Hq3NeilCOicIFPU+8cv+WVtxLdkm8D2BfzpCiFMQ1kW1rZ2XwUqpuTsbaLSt4q31CFqQ&#10;ZG5V963ybNbe7ltUjz1A9tgD/K97AMiVu3sAm36wEYEvhe6PgCQejFwP0H7w+K+A/t7EfwQk8bhJ&#10;av4jK4zPBzcBo9Gko+6FTQCW6qQ/aj7H3mwvwrL+wC4g6ZIdFvZ7yA7JUeUOzcPq/pBO4B6iw+re&#10;DXdIHULy2AwY/urf2AzYeNjVDYCvbV32Rb6zG0g8pa/M/rnVDvgIhCPhKfwz7Ac6ybYV9EL+robg&#10;8U4B71R8U/R4pxDeHPwn7xTszSLcutoWubkhxmvdcGzvIDb32Ad/AAAA//8DAFBLAwQUAAYACAAA&#10;ACEAZPeC7d8AAAAJAQAADwAAAGRycy9kb3ducmV2LnhtbEyPwWrDMBBE74X+g9hAb43sBJXKsRxC&#10;aHsKhSaF0tvG2tgmlmQsxXb+vsqpuc0yw8zbfD2Zlg3U+8ZZBek8AUa2dLqxlYLvw/vzKzAf0Gps&#10;nSUFV/KwLh4fcsy0G+0XDftQsVhifYYK6hC6jHNf1mTQz11HNnon1xsM8ewrrnscY7lp+SJJXrjB&#10;xsaFGjva1lSe9xej4GPEcbNM34bd+bS9/h7E588uJaWeZtNmBSzQFP7DcMOP6FBEpqO7WO1Zq0CI&#10;GFQglxLYzU6lXAA7RiWkAF7k/P6D4g8AAP//AwBQSwECLQAUAAYACAAAACEAtoM4kv4AAADhAQAA&#10;EwAAAAAAAAAAAAAAAAAAAAAAW0NvbnRlbnRfVHlwZXNdLnhtbFBLAQItABQABgAIAAAAIQA4/SH/&#10;1gAAAJQBAAALAAAAAAAAAAAAAAAAAC8BAABfcmVscy8ucmVsc1BLAQItABQABgAIAAAAIQAkpAWH&#10;LQUAAA8XAAAOAAAAAAAAAAAAAAAAAC4CAABkcnMvZTJvRG9jLnhtbFBLAQItABQABgAIAAAAIQBk&#10;94Lt3wAAAAkBAAAPAAAAAAAAAAAAAAAAAIcHAABkcnMvZG93bnJldi54bWxQSwUGAAAAAAQABADz&#10;AAAAkwgAAAAA&#10;">
          <v:rect id="矩形 2" o:spid="_x0000_s2088"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tlwQAAANwAAAAPAAAAZHJzL2Rvd25yZXYueG1sRE/bisIw&#10;EH0X/Icwwr5pqoJo1yheEFwFZd39gKGZNsVmUpqo3b/fCIJvczjXmS9bW4k7Nb50rGA4SEAQZ06X&#10;XCj4/dn1pyB8QNZYOSYFf+Rhueh25phq9+Bvul9CIWII+xQVmBDqVEqfGbLoB64mjlzuGoshwqaQ&#10;usFHDLeVHCXJRFosOTYYrGljKLteblbBPlsdx8Xo67TOp+fJdXtikx9YqY9eu/oEEagNb/HLvddx&#10;/ngGz2fiBXLxDwAA//8DAFBLAQItABQABgAIAAAAIQDb4fbL7gAAAIUBAAATAAAAAAAAAAAAAAAA&#10;AAAAAABbQ29udGVudF9UeXBlc10ueG1sUEsBAi0AFAAGAAgAAAAhAFr0LFu/AAAAFQEAAAsAAAAA&#10;AAAAAAAAAAAAHwEAAF9yZWxzLy5yZWxzUEsBAi0AFAAGAAgAAAAhAPRuC2XBAAAA3AAAAA8AAAAA&#10;AAAAAAAAAAAABwIAAGRycy9kb3ducmV2LnhtbFBLBQYAAAAAAwADALcAAAD1AgAAAAA=&#10;" fillcolor="#ffd966 [1943]" stroked="f" strokeweight="1pt"/>
          <v:shape id="任意多边形 3" o:spid="_x0000_s2087"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QrwgAAANwAAAAPAAAAZHJzL2Rvd25yZXYueG1sRI9Ba8Mw&#10;DIXvg/4Ho8Fuq7My2pLWLaMw6G1bVuhVxJodEsvB9prs30+HwW4S7+m9T/vjHAZ1o5S7yAaelhUo&#10;4jbajp2By+fr4xZULsgWh8hk4IcyHA+Luz3WNk78QbemOCUhnGs04EsZa61z6ylgXsaRWLSvmAIW&#10;WZPTNuEk4WHQq6pa64AdS4PHkU6e2r75DgZwc52aTXLvb/3WeW/P63bVozEP9/PLDlShufyb/67P&#10;VvCfBV+ekQn04RcAAP//AwBQSwECLQAUAAYACAAAACEA2+H2y+4AAACFAQAAEwAAAAAAAAAAAAAA&#10;AAAAAAAAW0NvbnRlbnRfVHlwZXNdLnhtbFBLAQItABQABgAIAAAAIQBa9CxbvwAAABUBAAALAAAA&#10;AAAAAAAAAAAAAB8BAABfcmVscy8ucmVsc1BLAQItABQABgAIAAAAIQAgFfQrwgAAANwAAAAPAAAA&#10;AAAAAAAAAAAAAAcCAABkcnMvZG93bnJldi54bWxQSwUGAAAAAAMAAwC3AAAA9gIAAAAA&#10;" path="m595,1l2619,r,862l,862,595,1xe" fillcolor="black [3213]" stroked="f" strokeweight="1pt">
            <v:stroke joinstyle="miter"/>
            <v:path arrowok="t" o:connecttype="custom" o:connectlocs="595,1;2619,0;2619,862;0,862;595,1" o:connectangles="0,0,0,0,0"/>
          </v:shape>
          <v:shape id="任意多边形 4" o:spid="_x0000_s2086" style="position:absolute;left:10467;top:505;width:2385;height:1107;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rFwwAAANwAAAAPAAAAZHJzL2Rvd25yZXYueG1sRE9Na8JA&#10;EL0X/A/LCL0U3USKaHQVaRC89GD04HHMjkkwOxt2tyb113cLhd7m8T5nvR1MKx7kfGNZQTpNQBCX&#10;VjdcKTif9pMFCB+QNbaWScE3edhuRi9rzLTt+UiPIlQihrDPUEEdQpdJ6cuaDPqp7Ygjd7POYIjQ&#10;VVI77GO4aeUsSebSYMOxocaOPmoq78WXUdB35+Pb0iSfc35e73nubJHmF6Vex8NuBSLQEP7Ff+6D&#10;jvPfU/h9Jl4gNz8AAAD//wMAUEsBAi0AFAAGAAgAAAAhANvh9svuAAAAhQEAABMAAAAAAAAAAAAA&#10;AAAAAAAAAFtDb250ZW50X1R5cGVzXS54bWxQSwECLQAUAAYACAAAACEAWvQsW78AAAAVAQAACwAA&#10;AAAAAAAAAAAAAAAfAQAAX3JlbHMvLnJlbHNQSwECLQAUAAYACAAAACEA63HaxcMAAADcAAAADwAA&#10;AAAAAAAAAAAAAAAHAgAAZHJzL2Rvd25yZXYueG1sUEsFBgAAAAADAAMAtwAAAPcCAAAAAA==&#10;" path="m668,l2619,10r,1255l,1265,668,xe" fillcolor="#ffd966 [1943]" stroked="f" strokeweight="1pt">
            <v:stroke joinstyle="miter"/>
            <v:path arrowok="t" o:connecttype="custom" o:connectlocs="608,0;2385,9;2385,1107;0,1107;608,0" o:connectangles="0,0,0,0,0"/>
          </v:shape>
          <w10:wrap anchorx="page" anchory="margin"/>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77" w:rsidRDefault="004E2AF8">
    <w:pPr>
      <w:pStyle w:val="a5"/>
    </w:pPr>
    <w:r>
      <w:rPr>
        <w:noProof/>
      </w:rPr>
      <w:pict>
        <v:group id="组合 183" o:spid="_x0000_s2081" style="position:absolute;left:0;text-align:left;margin-left:0;margin-top:43.35pt;width:594.8pt;height:37.85pt;z-index:251754496;mso-position-horizontal-relative:page;mso-position-vertical-relative:top-margin-area"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KpMQUAAA8XAAAOAAAAZHJzL2Uyb0RvYy54bWzsWE9vIzUUvyPxHaw5ItHMpMk0iZquqi6t&#10;kApb0UUsR3fGk4w0Yw+206Sc98ANzntZCXHhI6AKPg0FPgbv2WPXzWY76YIQoOYwGdvvPb/3e35/&#10;xvtPVnVFLplUpeDTKNmJI8J4JvKSz6bR58+PPxxFRGnKc1oJzqbRFVPRk4P339tfNhPWF3NR5UwS&#10;EMLVZNlMo7nWzaTXU9mc1VTtiIZxWCyErKmGoZz1ckmXIL2uev04TntLIfNGiowpBbNP7WJ0YOQX&#10;Bcv0s6JQTJNqGoFu2jyleV7gs3ewTyczSZt5mbVq0HfQoqYlh029qKdUU7KQ5Rui6jKTQolC72Si&#10;7omiKDNmbABrknjNmhMpFo2xZTZZzhoPE0C7htM7i80+vTyTpMzBd6PdiHBag5N+v3558903BGcA&#10;n2UzmwDZiWzOmzPZTszsCE1eFbLGfzCGrAyyVx5ZttIkg8m94XB3nIIDMlgbjOJ0PLTQZ3PwD7KN&#10;RklEYHEY+5WPWuYkGe+2rEmyN0bGntu2h9p5ZZYNnCJ1C5T6a0Cdz2nDDP4KEfBADTxQr3+8+fl7&#10;0rcwGSKPkZoogGsDQM7SZLg7siA4lMDQ/tBilAzSO3bSSSOVPmGiJvgyjSQcbXPi6OWp0hYSR4Kb&#10;KlGV+XFZVWaA4cSOKkkuKQQCzTLG9cCwV4v6E5Hb+TSGn1UJptExhnzgpgF1E5goyfjgziYVx624&#10;wE2tPjgDDnJImDd9VTGkq/hnrICDB67vG0W85FDHxC7Nac7s9PCtuhiBKLmA/b3sVsAm+5MW4JYe&#10;WZnJGJ45vk8xa6LnMDsLrj1zXXIhNwmotN/Z0juQLDSI0oXIr+C0SWHzlWqy4xK8fkqVPqMSEhSE&#10;AyRd/QweRSWW00i0bxGZC/n1pnmkh3CA1YgsIeFNI/XVgkoWkepjDoEyTgYDzJBmMBju9WEgw5WL&#10;cIUv6iMBRwmCFrQzr0ivK/daSFF/Abn5EHeFJcoz2HsaZVq6wZG2iRiye8YODw0ZZMWG6lN+3mQo&#10;HFHl4nChRVGaQ36LTosahDumqH8k7iE2bYL89fr6t5ff3vzw6o9ffsIE0ObJLRNAEid7eybZpSMT&#10;5XDw2lTXT5OxTQCj1GQVn+joJFvYBICYuKCHgpND+OPULG+VywTnqtTsBaBe1BWclg96ZDgekiUx&#10;4uHgbqD+MqROyJy0CmwgfQFO94JRZIfkkDy+X3L/YZJDctD3ftlQ3rzWcYfKIW2nYCgHXnA3ziF1&#10;gDM42ruSzm1KB5+veOteeIMYgspvk1IjFFbN0NdQPN0QnGnTE3ChtzuYbeX1zC49bccMPgh3dqd2&#10;O2bAOWQ2cQRIbMcMSIbMg9BmK6TFDmslNoCVaQA15CmonxGBBvDCVjtIOQg5QoWvBBKqjcQ5NCYQ&#10;iLhQQ4p9LgyJRujB02Z/h9btesVDOisIFHU+ccvuvzHiPFkbd2CAI3D/lhDiFIR1Ua1r52RklVDM&#10;ng201FRxbz2CFiSZO9V9rTzrlbP7DtVjD1A89gD/6x4gfVsPYNIPNiLwpdD9EZDEg9T2AP6Dx/cA&#10;uwP3EZDE5gsB4tJ9ZIXx+eAmIE1HHXUvbAKwVCf9tP0ce7O9CMv6A7uApEt2WNi3kB2So8odmofV&#10;/SGdwBaiw+reDXdIHUICDn9sBv6NzYCJh03dAPja1GVX5Du7gcRRusrs/tfaAReBHf1AJ9m6gm67&#10;v6sheLxTwDsV1xQ93imENwf/yTsFc7MIt66mRW5viPFaNxybO4jbe+yDPwEAAP//AwBQSwMEFAAG&#10;AAgAAAAhAHt68WvfAAAACAEAAA8AAABkcnMvZG93bnJldi54bWxMj0FLw0AQhe+C/2EZwZvdpGpM&#10;YzalFPVUBFtBeptmp0lodjZkt0n6792e9PaGN7z3vXw5mVYM1LvGsoJ4FoEgLq1uuFLwvXt/SEE4&#10;j6yxtUwKLuRgWdze5JhpO/IXDVtfiRDCLkMFtfddJqUrazLoZrYjDt7R9gZ9OPtK6h7HEG5aOY+i&#10;RBpsODTU2NG6pvK0PRsFHyOOq8f4bdicjuvLfvf8+bOJSan7u2n1CsLT5P+e4Yof0KEITAd7Zu1E&#10;qyAM8QrS5AXE1Y3TRQLiEFQyfwJZ5PL/gOIXAAD//wMAUEsBAi0AFAAGAAgAAAAhALaDOJL+AAAA&#10;4QEAABMAAAAAAAAAAAAAAAAAAAAAAFtDb250ZW50X1R5cGVzXS54bWxQSwECLQAUAAYACAAAACEA&#10;OP0h/9YAAACUAQAACwAAAAAAAAAAAAAAAAAvAQAAX3JlbHMvLnJlbHNQSwECLQAUAAYACAAAACEA&#10;riLCqTEFAAAPFwAADgAAAAAAAAAAAAAAAAAuAgAAZHJzL2Uyb0RvYy54bWxQSwECLQAUAAYACAAA&#10;ACEAe3rxa98AAAAIAQAADwAAAAAAAAAAAAAAAACLBwAAZHJzL2Rvd25yZXYueG1sUEsFBgAAAAAE&#10;AAQA8wAAAJcIAAAAAA==&#10;">
          <v:rect id="矩形 2" o:spid="_x0000_s2084"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G0cwgAAANwAAAAPAAAAZHJzL2Rvd25yZXYueG1sRE/dasIw&#10;FL4X9g7hDLzTdDqkVKM4ZaAOlHU+wKE5bYrNSWkyrW+/CAPvzsf3exar3jbiSp2vHSt4GycgiAun&#10;a64UnH8+RykIH5A1No5JwZ08rJYvgwVm2t34m655qEQMYZ+hAhNCm0npC0MW/di1xJErXWcxRNhV&#10;Und4i+G2kZMkmUmLNccGgy1tDBWX/Ncq2BXrr2k12R8/yvQ0u2yPbMoDKzV87ddzEIH68BT/u3c6&#10;zk/f4fFMvEAu/wAAAP//AwBQSwECLQAUAAYACAAAACEA2+H2y+4AAACFAQAAEwAAAAAAAAAAAAAA&#10;AAAAAAAAW0NvbnRlbnRfVHlwZXNdLnhtbFBLAQItABQABgAIAAAAIQBa9CxbvwAAABUBAAALAAAA&#10;AAAAAAAAAAAAAB8BAABfcmVscy8ucmVsc1BLAQItABQABgAIAAAAIQC50G0cwgAAANwAAAAPAAAA&#10;AAAAAAAAAAAAAAcCAABkcnMvZG93bnJldi54bWxQSwUGAAAAAAMAAwC3AAAA9gIAAAAA&#10;" fillcolor="#ffd966 [1943]" stroked="f" strokeweight="1pt"/>
          <v:shape id="任意多边形 3" o:spid="_x0000_s2083"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pwAAAANwAAAAPAAAAZHJzL2Rvd25yZXYueG1sRE9Na8Mw&#10;DL0P9h+MBrstTgtrQ1a3lEGht21poVcRa3ZILAfba9J/Pw8GvenxPrXZzW4QVwqx86xgUZQgiFuv&#10;OzYKzqfDSwUiJmSNg2dScKMIu+3jwwZr7Sf+omuTjMghHGtUYFMaaylja8lhLPxInLlvHxymDIOR&#10;OuCUw90gl2W5kg47zg0WR3q31PbNj1OA68vUrIP5/OgrY60+rtplj0o9P837NxCJ5nQX/7uPOs+v&#10;XuHvmXyB3P4CAAD//wMAUEsBAi0AFAAGAAgAAAAhANvh9svuAAAAhQEAABMAAAAAAAAAAAAAAAAA&#10;AAAAAFtDb250ZW50X1R5cGVzXS54bWxQSwECLQAUAAYACAAAACEAWvQsW78AAAAVAQAACwAAAAAA&#10;AAAAAAAAAAAfAQAAX3JlbHMvLnJlbHNQSwECLQAUAAYACAAAACEAy9vtKcAAAADcAAAADwAAAAAA&#10;AAAAAAAAAAAHAgAAZHJzL2Rvd25yZXYueG1sUEsFBgAAAAADAAMAtwAAAPQCAAAAAA==&#10;" path="m595,1l2619,r,862l,862,595,1xe" fillcolor="black [3213]" stroked="f" strokeweight="1pt">
            <v:stroke joinstyle="miter"/>
            <v:path arrowok="t" o:connecttype="custom" o:connectlocs="595,1;2619,0;2619,862;0,862;595,1" o:connectangles="0,0,0,0,0"/>
          </v:shape>
          <v:shape id="任意多边形 4" o:spid="_x0000_s2082"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grwgAAANwAAAAPAAAAZHJzL2Rvd25yZXYueG1sRE9Ni8Iw&#10;EL0v+B/CCF6WNdVD0a5RFovgZQ9WDx7HZrYtNpOSRFv99ZuFBW/zeJ+z2gymFXdyvrGsYDZNQBCX&#10;VjdcKTgddx8LED4ga2wtk4IHedisR28rzLTt+UD3IlQihrDPUEEdQpdJ6cuaDPqp7Ygj92OdwRCh&#10;q6R22Mdw08p5kqTSYMOxocaOtjWV1+JmFPTd6fC+NMl3ys/LNc+dLWb5WanJePj6BBFoCC/xv3uv&#10;4/xFCn/PxAvk+hcAAP//AwBQSwECLQAUAAYACAAAACEA2+H2y+4AAACFAQAAEwAAAAAAAAAAAAAA&#10;AAAAAAAAW0NvbnRlbnRfVHlwZXNdLnhtbFBLAQItABQABgAIAAAAIQBa9CxbvwAAABUBAAALAAAA&#10;AAAAAAAAAAAAAB8BAABfcmVscy8ucmVsc1BLAQItABQABgAIAAAAIQCfIfgrwgAAANwAAAAPAAAA&#10;AAAAAAAAAAAAAAcCAABkcnMvZG93bnJldi54bWxQSwUGAAAAAAMAAwC3AAAA9gIAAAAA&#10;" path="m668,l2619,10r,1255l,1265,668,xe" fillcolor="#ffd966 [1943]" stroked="f" strokeweight="1pt">
            <v:stroke joinstyle="miter"/>
            <v:path arrowok="t" o:connecttype="custom" o:connectlocs="598,0;2345,9;2345,1108;0,1108;598,0" o:connectangles="0,0,0,0,0"/>
          </v:shape>
          <w10:wrap anchorx="page" anchory="margin"/>
        </v:group>
      </w:pict>
    </w:r>
    <w:r>
      <w:rPr>
        <w:noProof/>
      </w:rPr>
      <w:pict>
        <v:group id="组合 180" o:spid="_x0000_s2078" style="position:absolute;left:0;text-align:left;margin-left:-2.15pt;margin-top:47.15pt;width:235.7pt;height:32pt;z-index:251755520;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rocAMAAA0KAAAOAAAAZHJzL2Uyb0RvYy54bWzcVk9v0zAUvyPxHazcWZKm69Zo7VQ2NiFN&#10;bGIgzp7jNBGObWx36Tgj4MiJExKCGxLfAPFxtn0Nnp04dKVIbKAd2MHzn/f3997vNVvb84qhU6p0&#10;KfgoiNeiAFFORFby6Sh4+mTv3maAtME8w0xwOgrOqA62x3fvbNUypT1RCJZRhcAI12ktR0FhjEzD&#10;UJOCVlivCUk5POZCVdjAUU3DTOEarFcs7EXRIKyFyqQShGoNt7vNYzB29vOcEnOY55oaxEYBxGbc&#10;qtx6YtdwvIXTqcKyKEkbBr5BFBUuOTjtTO1ig9FMlb+YqkqihBa5WSOiCkWel4S6HCCbOFrKZl+J&#10;mXS5TNN6KjuYANolnG5sljw6PVKozKB2m4APxxUU6fLbq/N3b5G9AXxqOU1BbF/JY3mk2otpc7Ip&#10;z3NV2f+QDJo7ZM86ZOncIAKXveEwSYbggMBbPxr0oxZ6UkB9rFqcJBsBgtfNxitOSfGg1U7i9VYV&#10;FG1Iofca2uC6WGoJTaR/4qT/DqfjAkvq4NcWgA6n2ON08f7NxYevF59eo0EDlJOzKCEzvy9sVv5e&#10;w+UKsOJ+BNYWs/aIJdEm4GHhGvSdlS5nnEqlzT4VFbKbUaCgy13z4dMDbRp4vIj1ycVeyRjc45Rx&#10;VIPFBPC88gLGGQdcLYJNqG5nzhht1B7THLrElddeOH7SHabQKQZmYUIoNz5MxkHaSuXg9jqKrbxV&#10;pY6711HuNJxnwU2nXJVcKJfvUtjZcx9y3sh7BJq8LQRmfjJ39Oj5Sp6I7AwKrEQzS7QkeyWU4QBr&#10;c4QVDA9oVRiI5hCWnAmAW7S7ABVCvVx1b+WhV+E1QDUMo1GgX8ywogFiDzl08TDuQ+Mj4w799Y0e&#10;HNTiy8niC59VOwKqAp0F0bmtlTfMb3MlqmcwNyfWKzxhTsD3KDB+u2OaEQlzl9DJxAnBvJLYHPBj&#10;SaxpizIXk5kReel6zqLVYNOiCEy0w+NWKNnzlLz8+OX8+2e04asFvO2mlm9tPzy6kdXNnjjq960m&#10;9F87euJ42LAwSa5OnmuzUAtWZpaI1vxSI5q5b8QrUpaSC/T9c5L2VnW7J6nzX+CMNtxdj+DPJg3m&#10;u7DcaTWPm9J3kqsGwG3zmHWj57c8/o9ZS4z697x1P6zwzeEaof0+sh81i2fYL37FjX8AAAD//wMA&#10;UEsDBBQABgAIAAAAIQDw5Cb54AAAAAkBAAAPAAAAZHJzL2Rvd25yZXYueG1sTI/BasJAEIbvhb7D&#10;MoXedJNGrU2zEZG2JxGqhdLbmB2TYHY2ZNckvn3XU3sahv/jn2+y1Wga0VPnassK4mkEgriwuuZS&#10;wdfhfbIE4TyyxsYyKbiSg1V+f5dhqu3An9TvfSlCCbsUFVTet6mUrqjIoJvaljhkJ9sZ9GHtSqk7&#10;HEK5aeRTFC2kwZrDhQpb2lRUnPcXo+BjwGGdxG/99nzaXH8O8933NialHh/G9SsIT6P/g+GmH9Qh&#10;D05He2HtRKNgMksCqeDlNkM+WzzHII4BnC8TkHkm/3+Q/wIAAP//AwBQSwECLQAUAAYACAAAACEA&#10;toM4kv4AAADhAQAAEwAAAAAAAAAAAAAAAAAAAAAAW0NvbnRlbnRfVHlwZXNdLnhtbFBLAQItABQA&#10;BgAIAAAAIQA4/SH/1gAAAJQBAAALAAAAAAAAAAAAAAAAAC8BAABfcmVscy8ucmVsc1BLAQItABQA&#10;BgAIAAAAIQBlKWrocAMAAA0KAAAOAAAAAAAAAAAAAAAAAC4CAABkcnMvZTJvRG9jLnhtbFBLAQIt&#10;ABQABgAIAAAAIQDw5Cb54AAAAAkBAAAPAAAAAAAAAAAAAAAAAMoFAABkcnMvZG93bnJldi54bWxQ&#10;SwUGAAAAAAQABADzAAAA1wYAAAAA&#10;">
          <v:shapetype id="_x0000_t202" coordsize="21600,21600" o:spt="202" path="m,l,21600r21600,l21600,xe">
            <v:stroke joinstyle="miter"/>
            <v:path gradientshapeok="t" o:connecttype="rect"/>
          </v:shapetype>
          <v:shape id="_x0000_s2080"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rsidR="00AE3977" w:rsidRDefault="00AE3977">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79"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JnwgAAANwAAAAPAAAAZHJzL2Rvd25yZXYueG1sRE/bisIw&#10;EH0X/IcwC74sNrWoSNcoXmHZF2/7AUMz2xabSWlirX+/EQTf5nCuM192phItNa60rGAUxSCIM6tL&#10;zhX8XvbDGQjnkTVWlknBgxwsF/3eHFNt73yi9uxzEULYpaig8L5OpXRZQQZdZGviwP3ZxqAPsMml&#10;bvAewk0lkzieSoMlh4YCa9oUlF3PN6PgcjhOd/tywkl93a7G2WT9uftZKzX46FZfIDx1/i1+ub91&#10;mD9L4PlMuEAu/gEAAP//AwBQSwECLQAUAAYACAAAACEA2+H2y+4AAACFAQAAEwAAAAAAAAAAAAAA&#10;AAAAAAAAW0NvbnRlbnRfVHlwZXNdLnhtbFBLAQItABQABgAIAAAAIQBa9CxbvwAAABUBAAALAAAA&#10;AAAAAAAAAAAAAB8BAABfcmVscy8ucmVsc1BLAQItABQABgAIAAAAIQD5LBJnwgAAANwAAAAPAAAA&#10;AAAAAAAAAAAAAAcCAABkcnMvZG93bnJldi54bWxQSwUGAAAAAAMAAwC3AAAA9gIAAAAA&#10;" fillcolor="black [3213]" strok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F222FFA"/>
    <w:multiLevelType w:val="singleLevel"/>
    <w:tmpl w:val="5F222FF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attachedTemplate r:id="rId1"/>
  <w:defaultTabStop w:val="420"/>
  <w:drawingGridVerticalSpacing w:val="156"/>
  <w:noPunctuationKerning/>
  <w:characterSpacingControl w:val="compressPunctuation"/>
  <w:hdrShapeDefaults>
    <o:shapedefaults v:ext="edit" spidmax="1331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0517E"/>
    <w:rsid w:val="00013582"/>
    <w:rsid w:val="00021D66"/>
    <w:rsid w:val="0007063E"/>
    <w:rsid w:val="00071D3D"/>
    <w:rsid w:val="00073392"/>
    <w:rsid w:val="00073F4E"/>
    <w:rsid w:val="00086C89"/>
    <w:rsid w:val="000A39FB"/>
    <w:rsid w:val="000D33FD"/>
    <w:rsid w:val="00117746"/>
    <w:rsid w:val="0014777C"/>
    <w:rsid w:val="00163F95"/>
    <w:rsid w:val="00165C69"/>
    <w:rsid w:val="00180A9A"/>
    <w:rsid w:val="001829C0"/>
    <w:rsid w:val="00184809"/>
    <w:rsid w:val="00192112"/>
    <w:rsid w:val="001A3368"/>
    <w:rsid w:val="001B0127"/>
    <w:rsid w:val="001C12D5"/>
    <w:rsid w:val="001C69F7"/>
    <w:rsid w:val="001D6F97"/>
    <w:rsid w:val="00254DC4"/>
    <w:rsid w:val="002650EC"/>
    <w:rsid w:val="0026660F"/>
    <w:rsid w:val="00274210"/>
    <w:rsid w:val="002A6C46"/>
    <w:rsid w:val="002C19B5"/>
    <w:rsid w:val="003474EF"/>
    <w:rsid w:val="003A3405"/>
    <w:rsid w:val="003A4EE8"/>
    <w:rsid w:val="003C4704"/>
    <w:rsid w:val="00442CC2"/>
    <w:rsid w:val="00446244"/>
    <w:rsid w:val="00473C20"/>
    <w:rsid w:val="004843ED"/>
    <w:rsid w:val="004915F9"/>
    <w:rsid w:val="004D61CB"/>
    <w:rsid w:val="004E2AF8"/>
    <w:rsid w:val="005011D6"/>
    <w:rsid w:val="00503F2E"/>
    <w:rsid w:val="005236B1"/>
    <w:rsid w:val="00527F59"/>
    <w:rsid w:val="00552226"/>
    <w:rsid w:val="00556884"/>
    <w:rsid w:val="00566120"/>
    <w:rsid w:val="00582314"/>
    <w:rsid w:val="00582E6D"/>
    <w:rsid w:val="005954D5"/>
    <w:rsid w:val="005A53FA"/>
    <w:rsid w:val="005D1293"/>
    <w:rsid w:val="00644D5F"/>
    <w:rsid w:val="006464C6"/>
    <w:rsid w:val="00657F86"/>
    <w:rsid w:val="006727AD"/>
    <w:rsid w:val="0068385F"/>
    <w:rsid w:val="006875EC"/>
    <w:rsid w:val="00691425"/>
    <w:rsid w:val="006A516E"/>
    <w:rsid w:val="006B0830"/>
    <w:rsid w:val="00716E2B"/>
    <w:rsid w:val="00753185"/>
    <w:rsid w:val="00770F18"/>
    <w:rsid w:val="00773B74"/>
    <w:rsid w:val="0078290C"/>
    <w:rsid w:val="007C06CA"/>
    <w:rsid w:val="008163FB"/>
    <w:rsid w:val="0082605B"/>
    <w:rsid w:val="00855C36"/>
    <w:rsid w:val="0085618E"/>
    <w:rsid w:val="00857DBE"/>
    <w:rsid w:val="008701BC"/>
    <w:rsid w:val="00883D92"/>
    <w:rsid w:val="008A5362"/>
    <w:rsid w:val="008F21F1"/>
    <w:rsid w:val="008F221B"/>
    <w:rsid w:val="008F5A2D"/>
    <w:rsid w:val="009125EF"/>
    <w:rsid w:val="00920926"/>
    <w:rsid w:val="00921602"/>
    <w:rsid w:val="00957EA1"/>
    <w:rsid w:val="00966E5B"/>
    <w:rsid w:val="009B4EF0"/>
    <w:rsid w:val="009D271F"/>
    <w:rsid w:val="00A90832"/>
    <w:rsid w:val="00A929C2"/>
    <w:rsid w:val="00A92D2B"/>
    <w:rsid w:val="00AB4F75"/>
    <w:rsid w:val="00AD097F"/>
    <w:rsid w:val="00AD224A"/>
    <w:rsid w:val="00AE3977"/>
    <w:rsid w:val="00B12224"/>
    <w:rsid w:val="00B844F4"/>
    <w:rsid w:val="00BA06A1"/>
    <w:rsid w:val="00BA770A"/>
    <w:rsid w:val="00BE09E1"/>
    <w:rsid w:val="00BE0C14"/>
    <w:rsid w:val="00BF46EE"/>
    <w:rsid w:val="00C00162"/>
    <w:rsid w:val="00C054DE"/>
    <w:rsid w:val="00C5344D"/>
    <w:rsid w:val="00C679A9"/>
    <w:rsid w:val="00C7541C"/>
    <w:rsid w:val="00C80D21"/>
    <w:rsid w:val="00C86A24"/>
    <w:rsid w:val="00CC0FAA"/>
    <w:rsid w:val="00CD0736"/>
    <w:rsid w:val="00CF32B1"/>
    <w:rsid w:val="00D1570F"/>
    <w:rsid w:val="00D227F2"/>
    <w:rsid w:val="00D2792B"/>
    <w:rsid w:val="00D32830"/>
    <w:rsid w:val="00D716BA"/>
    <w:rsid w:val="00D82793"/>
    <w:rsid w:val="00DB213A"/>
    <w:rsid w:val="00DB7153"/>
    <w:rsid w:val="00DB7F05"/>
    <w:rsid w:val="00DE2332"/>
    <w:rsid w:val="00E028C3"/>
    <w:rsid w:val="00E14F77"/>
    <w:rsid w:val="00E3076B"/>
    <w:rsid w:val="00E36978"/>
    <w:rsid w:val="00E82A1E"/>
    <w:rsid w:val="00E93293"/>
    <w:rsid w:val="00EA05EC"/>
    <w:rsid w:val="00EA3AF0"/>
    <w:rsid w:val="00EC06F4"/>
    <w:rsid w:val="00EE4E36"/>
    <w:rsid w:val="00F665F4"/>
    <w:rsid w:val="00F91E17"/>
    <w:rsid w:val="00FD225F"/>
    <w:rsid w:val="050C40A0"/>
    <w:rsid w:val="05B00A30"/>
    <w:rsid w:val="07612039"/>
    <w:rsid w:val="0B011416"/>
    <w:rsid w:val="0B7778C3"/>
    <w:rsid w:val="0BBD5B3F"/>
    <w:rsid w:val="114C412A"/>
    <w:rsid w:val="141437E0"/>
    <w:rsid w:val="175911CB"/>
    <w:rsid w:val="17774640"/>
    <w:rsid w:val="21BB1C66"/>
    <w:rsid w:val="21C13A99"/>
    <w:rsid w:val="27FF5B5D"/>
    <w:rsid w:val="29D4652B"/>
    <w:rsid w:val="2A9B1968"/>
    <w:rsid w:val="31990240"/>
    <w:rsid w:val="31C2036A"/>
    <w:rsid w:val="31E34691"/>
    <w:rsid w:val="32080966"/>
    <w:rsid w:val="320D02A5"/>
    <w:rsid w:val="34631FB6"/>
    <w:rsid w:val="348E566F"/>
    <w:rsid w:val="3A226944"/>
    <w:rsid w:val="3AEE6A48"/>
    <w:rsid w:val="3B4A2C11"/>
    <w:rsid w:val="3B4B635E"/>
    <w:rsid w:val="3BF417C2"/>
    <w:rsid w:val="3C1620AA"/>
    <w:rsid w:val="3D8F080F"/>
    <w:rsid w:val="44CE1FA4"/>
    <w:rsid w:val="487F73ED"/>
    <w:rsid w:val="48D47D2A"/>
    <w:rsid w:val="49A27C7A"/>
    <w:rsid w:val="49E37C5F"/>
    <w:rsid w:val="4A07755B"/>
    <w:rsid w:val="4A347EAE"/>
    <w:rsid w:val="4AFE1394"/>
    <w:rsid w:val="4C4F5CEB"/>
    <w:rsid w:val="4F583677"/>
    <w:rsid w:val="4FE568C4"/>
    <w:rsid w:val="51FA41E7"/>
    <w:rsid w:val="52600405"/>
    <w:rsid w:val="529B4319"/>
    <w:rsid w:val="57773DD6"/>
    <w:rsid w:val="578B79AB"/>
    <w:rsid w:val="57DF685E"/>
    <w:rsid w:val="5AEE053D"/>
    <w:rsid w:val="5CCD3FD5"/>
    <w:rsid w:val="5CCE16E3"/>
    <w:rsid w:val="5FE0675F"/>
    <w:rsid w:val="61FA5F9D"/>
    <w:rsid w:val="625B6B12"/>
    <w:rsid w:val="64CD6910"/>
    <w:rsid w:val="6789158D"/>
    <w:rsid w:val="67D81BA4"/>
    <w:rsid w:val="69CC45BB"/>
    <w:rsid w:val="6AAF1C96"/>
    <w:rsid w:val="6AFE6CD7"/>
    <w:rsid w:val="702800C9"/>
    <w:rsid w:val="75681757"/>
    <w:rsid w:val="75A346A8"/>
    <w:rsid w:val="79B9382C"/>
    <w:rsid w:val="79EB2166"/>
    <w:rsid w:val="7B043B76"/>
    <w:rsid w:val="7C041A6A"/>
    <w:rsid w:val="7E327570"/>
    <w:rsid w:val="7F101A19"/>
    <w:rsid w:val="7FEF1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1"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04"/>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C47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3C4704"/>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3C4704"/>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3C4704"/>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3C4704"/>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3C4704"/>
    <w:rPr>
      <w:rFonts w:asciiTheme="minorHAnsi" w:eastAsiaTheme="minorEastAsia" w:hAnsiTheme="minorHAnsi"/>
      <w:sz w:val="18"/>
      <w:szCs w:val="18"/>
    </w:rPr>
  </w:style>
  <w:style w:type="character" w:customStyle="1" w:styleId="Char">
    <w:name w:val="页脚 Char"/>
    <w:basedOn w:val="a0"/>
    <w:link w:val="a4"/>
    <w:uiPriority w:val="99"/>
    <w:qFormat/>
    <w:rsid w:val="003C4704"/>
    <w:rPr>
      <w:sz w:val="18"/>
      <w:szCs w:val="18"/>
    </w:rPr>
  </w:style>
  <w:style w:type="paragraph" w:customStyle="1" w:styleId="10">
    <w:name w:val="列出段落1"/>
    <w:basedOn w:val="a"/>
    <w:uiPriority w:val="1"/>
    <w:qFormat/>
    <w:rsid w:val="003C4704"/>
    <w:pPr>
      <w:spacing w:before="2"/>
      <w:ind w:left="119" w:right="434" w:firstLine="643"/>
    </w:pPr>
    <w:rPr>
      <w:rFonts w:ascii="仿宋_GB2312" w:eastAsia="仿宋_GB2312" w:hAnsi="仿宋_GB2312" w:cs="仿宋_GB2312"/>
      <w:lang w:val="zh-CN" w:bidi="zh-CN"/>
    </w:rPr>
  </w:style>
  <w:style w:type="paragraph" w:styleId="a7">
    <w:name w:val="List Paragraph"/>
    <w:basedOn w:val="a"/>
    <w:uiPriority w:val="99"/>
    <w:rsid w:val="00D227F2"/>
    <w:pPr>
      <w:ind w:firstLineChars="200" w:firstLine="420"/>
    </w:pPr>
  </w:style>
  <w:style w:type="paragraph" w:styleId="a8">
    <w:name w:val="Balloon Text"/>
    <w:basedOn w:val="a"/>
    <w:link w:val="Char1"/>
    <w:uiPriority w:val="99"/>
    <w:semiHidden/>
    <w:unhideWhenUsed/>
    <w:rsid w:val="00013582"/>
    <w:rPr>
      <w:sz w:val="18"/>
      <w:szCs w:val="18"/>
    </w:rPr>
  </w:style>
  <w:style w:type="character" w:customStyle="1" w:styleId="Char1">
    <w:name w:val="批注框文本 Char"/>
    <w:basedOn w:val="a0"/>
    <w:link w:val="a8"/>
    <w:uiPriority w:val="99"/>
    <w:semiHidden/>
    <w:rsid w:val="000135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72398292">
      <w:bodyDiv w:val="1"/>
      <w:marLeft w:val="0"/>
      <w:marRight w:val="0"/>
      <w:marTop w:val="0"/>
      <w:marBottom w:val="0"/>
      <w:divBdr>
        <w:top w:val="none" w:sz="0" w:space="0" w:color="auto"/>
        <w:left w:val="none" w:sz="0" w:space="0" w:color="auto"/>
        <w:bottom w:val="none" w:sz="0" w:space="0" w:color="auto"/>
        <w:right w:val="none" w:sz="0" w:space="0" w:color="auto"/>
      </w:divBdr>
    </w:div>
    <w:div w:id="324476569">
      <w:bodyDiv w:val="1"/>
      <w:marLeft w:val="0"/>
      <w:marRight w:val="0"/>
      <w:marTop w:val="0"/>
      <w:marBottom w:val="0"/>
      <w:divBdr>
        <w:top w:val="none" w:sz="0" w:space="0" w:color="auto"/>
        <w:left w:val="none" w:sz="0" w:space="0" w:color="auto"/>
        <w:bottom w:val="none" w:sz="0" w:space="0" w:color="auto"/>
        <w:right w:val="none" w:sz="0" w:space="0" w:color="auto"/>
      </w:divBdr>
    </w:div>
    <w:div w:id="386956625">
      <w:bodyDiv w:val="1"/>
      <w:marLeft w:val="0"/>
      <w:marRight w:val="0"/>
      <w:marTop w:val="0"/>
      <w:marBottom w:val="0"/>
      <w:divBdr>
        <w:top w:val="none" w:sz="0" w:space="0" w:color="auto"/>
        <w:left w:val="none" w:sz="0" w:space="0" w:color="auto"/>
        <w:bottom w:val="none" w:sz="0" w:space="0" w:color="auto"/>
        <w:right w:val="none" w:sz="0" w:space="0" w:color="auto"/>
      </w:divBdr>
    </w:div>
    <w:div w:id="501430918">
      <w:bodyDiv w:val="1"/>
      <w:marLeft w:val="0"/>
      <w:marRight w:val="0"/>
      <w:marTop w:val="0"/>
      <w:marBottom w:val="0"/>
      <w:divBdr>
        <w:top w:val="none" w:sz="0" w:space="0" w:color="auto"/>
        <w:left w:val="none" w:sz="0" w:space="0" w:color="auto"/>
        <w:bottom w:val="none" w:sz="0" w:space="0" w:color="auto"/>
        <w:right w:val="none" w:sz="0" w:space="0" w:color="auto"/>
      </w:divBdr>
    </w:div>
    <w:div w:id="705256195">
      <w:bodyDiv w:val="1"/>
      <w:marLeft w:val="0"/>
      <w:marRight w:val="0"/>
      <w:marTop w:val="0"/>
      <w:marBottom w:val="0"/>
      <w:divBdr>
        <w:top w:val="none" w:sz="0" w:space="0" w:color="auto"/>
        <w:left w:val="none" w:sz="0" w:space="0" w:color="auto"/>
        <w:bottom w:val="none" w:sz="0" w:space="0" w:color="auto"/>
        <w:right w:val="none" w:sz="0" w:space="0" w:color="auto"/>
      </w:divBdr>
    </w:div>
    <w:div w:id="706763683">
      <w:bodyDiv w:val="1"/>
      <w:marLeft w:val="0"/>
      <w:marRight w:val="0"/>
      <w:marTop w:val="0"/>
      <w:marBottom w:val="0"/>
      <w:divBdr>
        <w:top w:val="none" w:sz="0" w:space="0" w:color="auto"/>
        <w:left w:val="none" w:sz="0" w:space="0" w:color="auto"/>
        <w:bottom w:val="none" w:sz="0" w:space="0" w:color="auto"/>
        <w:right w:val="none" w:sz="0" w:space="0" w:color="auto"/>
      </w:divBdr>
    </w:div>
    <w:div w:id="713771382">
      <w:bodyDiv w:val="1"/>
      <w:marLeft w:val="0"/>
      <w:marRight w:val="0"/>
      <w:marTop w:val="0"/>
      <w:marBottom w:val="0"/>
      <w:divBdr>
        <w:top w:val="none" w:sz="0" w:space="0" w:color="auto"/>
        <w:left w:val="none" w:sz="0" w:space="0" w:color="auto"/>
        <w:bottom w:val="none" w:sz="0" w:space="0" w:color="auto"/>
        <w:right w:val="none" w:sz="0" w:space="0" w:color="auto"/>
      </w:divBdr>
    </w:div>
    <w:div w:id="808550118">
      <w:bodyDiv w:val="1"/>
      <w:marLeft w:val="0"/>
      <w:marRight w:val="0"/>
      <w:marTop w:val="0"/>
      <w:marBottom w:val="0"/>
      <w:divBdr>
        <w:top w:val="none" w:sz="0" w:space="0" w:color="auto"/>
        <w:left w:val="none" w:sz="0" w:space="0" w:color="auto"/>
        <w:bottom w:val="none" w:sz="0" w:space="0" w:color="auto"/>
        <w:right w:val="none" w:sz="0" w:space="0" w:color="auto"/>
      </w:divBdr>
    </w:div>
    <w:div w:id="1774394580">
      <w:bodyDiv w:val="1"/>
      <w:marLeft w:val="0"/>
      <w:marRight w:val="0"/>
      <w:marTop w:val="0"/>
      <w:marBottom w:val="0"/>
      <w:divBdr>
        <w:top w:val="none" w:sz="0" w:space="0" w:color="auto"/>
        <w:left w:val="none" w:sz="0" w:space="0" w:color="auto"/>
        <w:bottom w:val="none" w:sz="0" w:space="0" w:color="auto"/>
        <w:right w:val="none" w:sz="0" w:space="0" w:color="auto"/>
      </w:divBdr>
    </w:div>
    <w:div w:id="1847555136">
      <w:bodyDiv w:val="1"/>
      <w:marLeft w:val="0"/>
      <w:marRight w:val="0"/>
      <w:marTop w:val="0"/>
      <w:marBottom w:val="0"/>
      <w:divBdr>
        <w:top w:val="none" w:sz="0" w:space="0" w:color="auto"/>
        <w:left w:val="none" w:sz="0" w:space="0" w:color="auto"/>
        <w:bottom w:val="none" w:sz="0" w:space="0" w:color="auto"/>
        <w:right w:val="none" w:sz="0" w:space="0" w:color="auto"/>
      </w:divBdr>
    </w:div>
    <w:div w:id="1966736364">
      <w:bodyDiv w:val="1"/>
      <w:marLeft w:val="0"/>
      <w:marRight w:val="0"/>
      <w:marTop w:val="0"/>
      <w:marBottom w:val="0"/>
      <w:divBdr>
        <w:top w:val="none" w:sz="0" w:space="0" w:color="auto"/>
        <w:left w:val="none" w:sz="0" w:space="0" w:color="auto"/>
        <w:bottom w:val="none" w:sz="0" w:space="0" w:color="auto"/>
        <w:right w:val="none" w:sz="0" w:space="0" w:color="auto"/>
      </w:divBdr>
    </w:div>
    <w:div w:id="205838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hart" Target="charts/chart1.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esktop\&#24266;&#22346;&#24066;&#39321;&#27827;&#21439;&#24037;&#21830;&#19994;&#32852;&#21512;&#20250;&#65288;&#26412;&#32423;&#65289;%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财政拨款支出决算结构（按功能分类</a:t>
            </a:r>
            <a:r>
              <a:rPr lang="zh-CN" altLang="en-US" sz="1400" b="0" i="0" u="none" strike="noStrike" baseline="0">
                <a:effectLst/>
              </a:rPr>
              <a:t>）</a:t>
            </a:r>
            <a:endParaRPr lang="zh-CN" altLang="en-US"/>
          </a:p>
        </c:rich>
      </c:tx>
      <c:layout>
        <c:manualLayout>
          <c:xMode val="edge"/>
          <c:yMode val="edge"/>
          <c:x val="0.1694444444444452"/>
          <c:y val="0.87500000000000144"/>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624190726159229"/>
          <c:y val="0.13294983960338291"/>
          <c:w val="0.74960914260717715"/>
          <c:h val="0.6598643919510061"/>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20D-474F-9126-BAA2A5457B3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20D-474F-9126-BAA2A5457B3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20D-474F-9126-BAA2A5457B3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20D-474F-9126-BAA2A5457B34}"/>
              </c:ext>
            </c:extLst>
          </c:dPt>
          <c:dLbls>
            <c:dLbl>
              <c:idx val="0"/>
              <c:layout>
                <c:manualLayout>
                  <c:x val="-0.28611111111111109"/>
                  <c:y val="-0.2151935695538057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zh-CN" altLang="en-US">
                        <a:solidFill>
                          <a:srgbClr val="C00000"/>
                        </a:solidFill>
                      </a:rPr>
                      <a:t>一般公共服务支出</a:t>
                    </a:r>
                    <a:r>
                      <a:rPr lang="en-US" altLang="zh-CN">
                        <a:solidFill>
                          <a:srgbClr val="C00000"/>
                        </a:solidFill>
                      </a:rPr>
                      <a:t>75.32%</a:t>
                    </a:r>
                  </a:p>
                </c:rich>
              </c:tx>
              <c:spPr>
                <a:noFill/>
                <a:ln>
                  <a:noFill/>
                </a:ln>
                <a:effectLst/>
              </c:spPr>
              <c:showPercent val="1"/>
              <c:extLst xmlns:c16r2="http://schemas.microsoft.com/office/drawing/2015/06/chart">
                <c:ext xmlns:c15="http://schemas.microsoft.com/office/drawing/2012/chart" uri="{CE6537A1-D6FC-4f65-9D91-7224C49458BB}">
                  <c15:layout>
                    <c:manualLayout>
                      <c:w val="0.40902777777777777"/>
                      <c:h val="0.19560185185185186"/>
                    </c:manualLayout>
                  </c15:layout>
                  <c15:showDataLabelsRange val="0"/>
                </c:ext>
                <c:ext xmlns:c16="http://schemas.microsoft.com/office/drawing/2014/chart" uri="{C3380CC4-5D6E-409C-BE32-E72D297353CC}">
                  <c16:uniqueId val="{00000001-520D-474F-9126-BAA2A5457B34}"/>
                </c:ext>
              </c:extLst>
            </c:dLbl>
            <c:dLbl>
              <c:idx val="1"/>
              <c:layout>
                <c:manualLayout>
                  <c:x val="0.16976224846894178"/>
                  <c:y val="8.4703630796150522E-2"/>
                </c:manualLayout>
              </c:layout>
              <c:tx>
                <c:rich>
                  <a:bodyPr/>
                  <a:lstStyle/>
                  <a:p>
                    <a:r>
                      <a:rPr lang="zh-CN" altLang="en-US">
                        <a:solidFill>
                          <a:srgbClr val="002060"/>
                        </a:solidFill>
                      </a:rPr>
                      <a:t>社会保障和就业支出</a:t>
                    </a:r>
                    <a:r>
                      <a:rPr lang="en-US" altLang="zh-CN">
                        <a:solidFill>
                          <a:srgbClr val="002060"/>
                        </a:solidFill>
                      </a:rPr>
                      <a:t>17.45%</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20D-474F-9126-BAA2A5457B34}"/>
                </c:ext>
              </c:extLst>
            </c:dLbl>
            <c:dLbl>
              <c:idx val="2"/>
              <c:layout>
                <c:manualLayout>
                  <c:x val="-4.5400043744531993E-2"/>
                  <c:y val="-2.193970545348506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zh-CN" altLang="en-US"/>
                      <a:t>卫生健康支出</a:t>
                    </a:r>
                    <a:r>
                      <a:rPr lang="en-US" altLang="zh-CN"/>
                      <a:t>2.69%</a:t>
                    </a:r>
                  </a:p>
                </c:rich>
              </c:tx>
              <c:spPr>
                <a:noFill/>
                <a:ln>
                  <a:noFill/>
                </a:ln>
                <a:effectLst/>
              </c:spPr>
              <c:showPercent val="1"/>
              <c:extLst xmlns:c16r2="http://schemas.microsoft.com/office/drawing/2015/06/chart">
                <c:ext xmlns:c15="http://schemas.microsoft.com/office/drawing/2012/chart" uri="{CE6537A1-D6FC-4f65-9D91-7224C49458BB}">
                  <c15:layout>
                    <c:manualLayout>
                      <c:w val="0.23125000000000001"/>
                      <c:h val="7.1759259259259259E-2"/>
                    </c:manualLayout>
                  </c15:layout>
                  <c15:showDataLabelsRange val="0"/>
                </c:ext>
                <c:ext xmlns:c16="http://schemas.microsoft.com/office/drawing/2014/chart" uri="{C3380CC4-5D6E-409C-BE32-E72D297353CC}">
                  <c16:uniqueId val="{00000005-520D-474F-9126-BAA2A5457B34}"/>
                </c:ext>
              </c:extLst>
            </c:dLbl>
            <c:dLbl>
              <c:idx val="3"/>
              <c:layout>
                <c:manualLayout>
                  <c:x val="0.13217760279964957"/>
                  <c:y val="-1.5777194517352026E-3"/>
                </c:manualLayout>
              </c:layout>
              <c:tx>
                <c:rich>
                  <a:bodyPr/>
                  <a:lstStyle/>
                  <a:p>
                    <a:r>
                      <a:rPr lang="zh-CN" altLang="en-US"/>
                      <a:t>住房保障支出</a:t>
                    </a:r>
                    <a:r>
                      <a:rPr lang="en-US" altLang="zh-CN"/>
                      <a:t>4.55%</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520D-474F-9126-BAA2A5457B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'Z04 支出决算表(公开03表)'!$M$10:$M$13</c:f>
              <c:numCache>
                <c:formatCode>#,##0.00</c:formatCode>
                <c:ptCount val="4"/>
                <c:pt idx="0">
                  <c:v>119.3</c:v>
                </c:pt>
                <c:pt idx="1">
                  <c:v>27.64</c:v>
                </c:pt>
                <c:pt idx="2">
                  <c:v>4.26</c:v>
                </c:pt>
                <c:pt idx="3">
                  <c:v>7.2</c:v>
                </c:pt>
              </c:numCache>
            </c:numRef>
          </c:val>
          <c:extLst xmlns:c16r2="http://schemas.microsoft.com/office/drawing/2015/06/chart">
            <c:ext xmlns:c16="http://schemas.microsoft.com/office/drawing/2014/chart" uri="{C3380CC4-5D6E-409C-BE32-E72D297353CC}">
              <c16:uniqueId val="{00000008-520D-474F-9126-BAA2A5457B34}"/>
            </c:ext>
          </c:extLst>
        </c:ser>
        <c:dLbls>
          <c:showPercent val="1"/>
        </c:dLbls>
      </c:pie3DChart>
      <c:spPr>
        <a:noFill/>
        <a:ln>
          <a:noFill/>
        </a:ln>
        <a:effectLst/>
      </c:spPr>
    </c:plotArea>
    <c:legend>
      <c:legendPos val="r"/>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155</TotalTime>
  <Pages>28</Pages>
  <Words>1702</Words>
  <Characters>9707</Characters>
  <Application>Microsoft Office Word</Application>
  <DocSecurity>0</DocSecurity>
  <Lines>80</Lines>
  <Paragraphs>22</Paragraphs>
  <ScaleCrop>false</ScaleCrop>
  <Company>Microsoft</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Lenovo</cp:lastModifiedBy>
  <cp:revision>25</cp:revision>
  <cp:lastPrinted>2020-07-30T02:37:00Z</cp:lastPrinted>
  <dcterms:created xsi:type="dcterms:W3CDTF">2020-07-29T09:42:00Z</dcterms:created>
  <dcterms:modified xsi:type="dcterms:W3CDTF">2021-05-27T00:59:00Z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